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4BC699" w14:textId="19C2A652" w:rsidR="00BF0422" w:rsidRPr="00CA6A2E" w:rsidRDefault="00BF0422" w:rsidP="00BF0422">
      <w:pPr>
        <w:tabs>
          <w:tab w:val="left" w:pos="2127"/>
        </w:tabs>
        <w:spacing w:before="240"/>
        <w:ind w:left="2131" w:hanging="2131"/>
        <w:rPr>
          <w:b/>
          <w:sz w:val="28"/>
          <w:szCs w:val="21"/>
          <w:lang w:val="en-US"/>
        </w:rPr>
      </w:pPr>
      <w:bookmarkStart w:id="0" w:name="OLE_LINK1"/>
      <w:bookmarkStart w:id="1" w:name="OLE_LINK2"/>
      <w:r w:rsidRPr="00CA6A2E">
        <w:rPr>
          <w:b/>
          <w:sz w:val="28"/>
          <w:szCs w:val="21"/>
          <w:lang w:val="en-US"/>
        </w:rPr>
        <w:t>Source:</w:t>
      </w:r>
      <w:r w:rsidRPr="00CA6A2E">
        <w:rPr>
          <w:b/>
          <w:sz w:val="28"/>
          <w:szCs w:val="21"/>
          <w:lang w:val="en-US"/>
        </w:rPr>
        <w:tab/>
        <w:t>Nokia Corporation</w:t>
      </w:r>
    </w:p>
    <w:p w14:paraId="100EC981" w14:textId="79D9B7FB" w:rsidR="00BF0422" w:rsidRPr="00CA6A2E" w:rsidRDefault="00BF0422" w:rsidP="00BF0422">
      <w:pPr>
        <w:tabs>
          <w:tab w:val="left" w:pos="2127"/>
        </w:tabs>
        <w:ind w:left="2131" w:hanging="2131"/>
        <w:rPr>
          <w:b/>
          <w:sz w:val="28"/>
          <w:szCs w:val="28"/>
          <w:lang w:val="en-US"/>
        </w:rPr>
      </w:pPr>
      <w:r w:rsidRPr="00CA6A2E">
        <w:rPr>
          <w:b/>
          <w:bCs/>
          <w:sz w:val="28"/>
          <w:szCs w:val="28"/>
          <w:lang w:val="en-US"/>
        </w:rPr>
        <w:t>Title:</w:t>
      </w:r>
      <w:r w:rsidRPr="00CA6A2E">
        <w:rPr>
          <w:sz w:val="21"/>
          <w:szCs w:val="21"/>
          <w:lang w:val="en-US"/>
        </w:rPr>
        <w:tab/>
      </w:r>
      <w:r w:rsidR="00CC6CD1">
        <w:rPr>
          <w:b/>
          <w:bCs/>
          <w:sz w:val="28"/>
          <w:szCs w:val="28"/>
          <w:lang w:val="en-US"/>
        </w:rPr>
        <w:t>Spatial capture for smartphones and other form factors</w:t>
      </w:r>
      <w:r w:rsidRPr="00CA6A2E">
        <w:rPr>
          <w:b/>
          <w:bCs/>
          <w:sz w:val="28"/>
          <w:szCs w:val="28"/>
          <w:lang w:val="en-US"/>
        </w:rPr>
        <w:t xml:space="preserve"> </w:t>
      </w:r>
    </w:p>
    <w:bookmarkEnd w:id="0"/>
    <w:bookmarkEnd w:id="1"/>
    <w:p w14:paraId="22551F40" w14:textId="477B9E23" w:rsidR="00BF0422" w:rsidRPr="00357F4F" w:rsidRDefault="00BF0422" w:rsidP="00BF0422">
      <w:pPr>
        <w:tabs>
          <w:tab w:val="left" w:pos="2127"/>
        </w:tabs>
        <w:ind w:left="2131" w:hanging="2131"/>
        <w:rPr>
          <w:b/>
          <w:sz w:val="28"/>
          <w:szCs w:val="21"/>
          <w:lang w:val="en-US"/>
        </w:rPr>
      </w:pPr>
      <w:r w:rsidRPr="00357F4F">
        <w:rPr>
          <w:b/>
          <w:sz w:val="28"/>
          <w:szCs w:val="21"/>
          <w:lang w:val="en-US"/>
        </w:rPr>
        <w:t>Document for:</w:t>
      </w:r>
      <w:r w:rsidRPr="00357F4F">
        <w:rPr>
          <w:b/>
          <w:sz w:val="28"/>
          <w:szCs w:val="21"/>
          <w:lang w:val="en-US"/>
        </w:rPr>
        <w:tab/>
        <w:t>Discussion</w:t>
      </w:r>
      <w:r w:rsidR="00D8667F" w:rsidRPr="00357F4F">
        <w:rPr>
          <w:b/>
          <w:sz w:val="28"/>
          <w:szCs w:val="21"/>
          <w:lang w:val="en-US"/>
        </w:rPr>
        <w:t xml:space="preserve"> &amp; Agreement</w:t>
      </w:r>
    </w:p>
    <w:p w14:paraId="369C955F" w14:textId="028792BF" w:rsidR="00BF0422" w:rsidRPr="00CA6A2E" w:rsidRDefault="00BF0422" w:rsidP="00BF0422">
      <w:pPr>
        <w:tabs>
          <w:tab w:val="left" w:pos="2127"/>
        </w:tabs>
        <w:ind w:left="2131" w:hanging="2131"/>
        <w:rPr>
          <w:b/>
          <w:sz w:val="28"/>
          <w:szCs w:val="21"/>
          <w:lang w:val="en-US"/>
        </w:rPr>
      </w:pPr>
      <w:r w:rsidRPr="00357F4F">
        <w:rPr>
          <w:b/>
          <w:sz w:val="28"/>
          <w:szCs w:val="21"/>
          <w:lang w:val="en-US"/>
        </w:rPr>
        <w:t>Agenda Item:</w:t>
      </w:r>
      <w:r w:rsidRPr="00357F4F">
        <w:rPr>
          <w:b/>
          <w:sz w:val="28"/>
          <w:szCs w:val="21"/>
          <w:lang w:val="en-US"/>
        </w:rPr>
        <w:tab/>
        <w:t>7.</w:t>
      </w:r>
      <w:r w:rsidR="00357F4F" w:rsidRPr="00357F4F">
        <w:rPr>
          <w:b/>
          <w:sz w:val="28"/>
          <w:szCs w:val="21"/>
          <w:lang w:val="en-US"/>
        </w:rPr>
        <w:t>8</w:t>
      </w:r>
      <w:r w:rsidRPr="00357F4F">
        <w:rPr>
          <w:b/>
          <w:sz w:val="28"/>
          <w:szCs w:val="21"/>
          <w:lang w:val="en-US"/>
        </w:rPr>
        <w:t xml:space="preserve"> – </w:t>
      </w:r>
      <w:proofErr w:type="spellStart"/>
      <w:r w:rsidR="00C376FD" w:rsidRPr="00357F4F">
        <w:rPr>
          <w:b/>
          <w:sz w:val="28"/>
          <w:szCs w:val="21"/>
          <w:lang w:val="en-US"/>
        </w:rPr>
        <w:t>FS_DaCED</w:t>
      </w:r>
      <w:proofErr w:type="spellEnd"/>
    </w:p>
    <w:p w14:paraId="301B1D0D" w14:textId="77777777" w:rsidR="00BF0422" w:rsidRPr="0081085D" w:rsidRDefault="00BF0422" w:rsidP="00BF0422">
      <w:pPr>
        <w:pBdr>
          <w:top w:val="single" w:sz="12" w:space="1" w:color="auto"/>
        </w:pBdr>
        <w:rPr>
          <w:lang w:val="en-US"/>
        </w:rPr>
      </w:pPr>
    </w:p>
    <w:p w14:paraId="1B3656C3" w14:textId="77777777" w:rsidR="00BF0422" w:rsidRPr="000617A0" w:rsidRDefault="00BF0422" w:rsidP="00BF0422">
      <w:pPr>
        <w:pStyle w:val="Heading1"/>
        <w:rPr>
          <w:sz w:val="32"/>
          <w:szCs w:val="22"/>
          <w:lang w:val="en-US"/>
        </w:rPr>
      </w:pPr>
      <w:r w:rsidRPr="000617A0">
        <w:rPr>
          <w:sz w:val="32"/>
          <w:szCs w:val="22"/>
          <w:lang w:val="en-US"/>
        </w:rPr>
        <w:t>1. Introduction</w:t>
      </w:r>
    </w:p>
    <w:p w14:paraId="41A3FB71" w14:textId="467BCF41" w:rsidR="002B7F03" w:rsidRDefault="00655802" w:rsidP="00D034C0">
      <w:pPr>
        <w:rPr>
          <w:rFonts w:cs="Arial"/>
          <w:sz w:val="22"/>
          <w:szCs w:val="22"/>
          <w:lang w:val="en-US"/>
        </w:rPr>
      </w:pPr>
      <w:r w:rsidRPr="00655802">
        <w:rPr>
          <w:rFonts w:cs="Arial"/>
          <w:sz w:val="22"/>
          <w:szCs w:val="22"/>
          <w:lang w:val="en-US"/>
        </w:rPr>
        <w:t xml:space="preserve">Providing immersive audio </w:t>
      </w:r>
      <w:r>
        <w:rPr>
          <w:rFonts w:cs="Arial"/>
          <w:sz w:val="22"/>
          <w:szCs w:val="22"/>
          <w:lang w:val="en-US"/>
        </w:rPr>
        <w:t>capability</w:t>
      </w:r>
      <w:r w:rsidRPr="00655802">
        <w:rPr>
          <w:rFonts w:cs="Arial"/>
          <w:sz w:val="22"/>
          <w:szCs w:val="22"/>
          <w:lang w:val="en-US"/>
        </w:rPr>
        <w:t xml:space="preserve"> </w:t>
      </w:r>
      <w:r>
        <w:rPr>
          <w:rFonts w:cs="Arial"/>
          <w:sz w:val="22"/>
          <w:szCs w:val="22"/>
          <w:lang w:val="en-US"/>
        </w:rPr>
        <w:t>in</w:t>
      </w:r>
      <w:r w:rsidRPr="00655802">
        <w:rPr>
          <w:rFonts w:cs="Arial"/>
          <w:sz w:val="22"/>
          <w:szCs w:val="22"/>
          <w:lang w:val="en-US"/>
        </w:rPr>
        <w:t xml:space="preserve"> end-user devices is becoming more and more </w:t>
      </w:r>
      <w:r>
        <w:rPr>
          <w:rFonts w:cs="Arial"/>
          <w:sz w:val="22"/>
          <w:szCs w:val="22"/>
          <w:lang w:val="en-US"/>
        </w:rPr>
        <w:t xml:space="preserve">common and </w:t>
      </w:r>
      <w:r w:rsidRPr="00655802">
        <w:rPr>
          <w:rFonts w:cs="Arial"/>
          <w:sz w:val="22"/>
          <w:szCs w:val="22"/>
          <w:lang w:val="en-US"/>
        </w:rPr>
        <w:t>practicable</w:t>
      </w:r>
      <w:r>
        <w:rPr>
          <w:rFonts w:cs="Arial"/>
          <w:sz w:val="22"/>
          <w:szCs w:val="22"/>
          <w:lang w:val="en-US"/>
        </w:rPr>
        <w:t>. W</w:t>
      </w:r>
      <w:r w:rsidRPr="00655802">
        <w:rPr>
          <w:rFonts w:cs="Arial"/>
          <w:sz w:val="22"/>
          <w:szCs w:val="22"/>
          <w:lang w:val="en-US"/>
        </w:rPr>
        <w:t xml:space="preserve">ith the development of </w:t>
      </w:r>
      <w:r>
        <w:rPr>
          <w:rFonts w:cs="Arial"/>
          <w:sz w:val="22"/>
          <w:szCs w:val="22"/>
          <w:lang w:val="en-US"/>
        </w:rPr>
        <w:t xml:space="preserve">various </w:t>
      </w:r>
      <w:r w:rsidRPr="00655802">
        <w:rPr>
          <w:rFonts w:cs="Arial"/>
          <w:sz w:val="22"/>
          <w:szCs w:val="22"/>
          <w:lang w:val="en-US"/>
        </w:rPr>
        <w:t>4G/5G technologies</w:t>
      </w:r>
      <w:r>
        <w:rPr>
          <w:rFonts w:cs="Arial"/>
          <w:sz w:val="22"/>
          <w:szCs w:val="22"/>
          <w:lang w:val="en-US"/>
        </w:rPr>
        <w:t>, including the recent selection of the 3GPP IVAS standard, voice and audio communications are also on a clear path to become immersive</w:t>
      </w:r>
      <w:r w:rsidRPr="00655802">
        <w:rPr>
          <w:rFonts w:cs="Arial"/>
          <w:sz w:val="22"/>
          <w:szCs w:val="22"/>
          <w:lang w:val="en-US"/>
        </w:rPr>
        <w:t>.</w:t>
      </w:r>
    </w:p>
    <w:p w14:paraId="368EE190" w14:textId="3A09F34B" w:rsidR="00655802" w:rsidRPr="00301DE7" w:rsidRDefault="00655802" w:rsidP="00D034C0">
      <w:pPr>
        <w:rPr>
          <w:rFonts w:cs="Arial"/>
          <w:sz w:val="22"/>
          <w:szCs w:val="22"/>
          <w:lang w:val="en-US"/>
        </w:rPr>
      </w:pPr>
      <w:r w:rsidRPr="00655802">
        <w:rPr>
          <w:rFonts w:cs="Arial"/>
          <w:sz w:val="22"/>
          <w:szCs w:val="22"/>
          <w:lang w:val="en-US"/>
        </w:rPr>
        <w:t xml:space="preserve">Due to </w:t>
      </w:r>
      <w:r>
        <w:rPr>
          <w:rFonts w:cs="Arial"/>
          <w:sz w:val="22"/>
          <w:szCs w:val="22"/>
          <w:lang w:val="en-US"/>
        </w:rPr>
        <w:t xml:space="preserve">various </w:t>
      </w:r>
      <w:r w:rsidRPr="00655802">
        <w:rPr>
          <w:rFonts w:cs="Arial"/>
          <w:sz w:val="22"/>
          <w:szCs w:val="22"/>
          <w:lang w:val="en-US"/>
        </w:rPr>
        <w:t xml:space="preserve">physical constraints </w:t>
      </w:r>
      <w:r>
        <w:rPr>
          <w:rFonts w:cs="Arial"/>
          <w:sz w:val="22"/>
          <w:szCs w:val="22"/>
          <w:lang w:val="en-US"/>
        </w:rPr>
        <w:t>relating to end-user device</w:t>
      </w:r>
      <w:r w:rsidRPr="00655802">
        <w:rPr>
          <w:rFonts w:cs="Arial"/>
          <w:sz w:val="22"/>
          <w:szCs w:val="22"/>
          <w:lang w:val="en-US"/>
        </w:rPr>
        <w:t xml:space="preserve"> shapes and sizes, </w:t>
      </w:r>
      <w:r>
        <w:rPr>
          <w:rFonts w:cs="Arial"/>
          <w:sz w:val="22"/>
          <w:szCs w:val="22"/>
          <w:lang w:val="en-US"/>
        </w:rPr>
        <w:t>these devices are generally</w:t>
      </w:r>
      <w:r w:rsidRPr="00655802">
        <w:rPr>
          <w:rFonts w:cs="Arial"/>
          <w:sz w:val="22"/>
          <w:szCs w:val="22"/>
          <w:lang w:val="en-US"/>
        </w:rPr>
        <w:t xml:space="preserve"> configured with </w:t>
      </w:r>
      <w:r>
        <w:rPr>
          <w:rFonts w:cs="Arial"/>
          <w:sz w:val="22"/>
          <w:szCs w:val="22"/>
          <w:lang w:val="en-US"/>
        </w:rPr>
        <w:t>varying</w:t>
      </w:r>
      <w:r w:rsidRPr="00655802">
        <w:rPr>
          <w:rFonts w:cs="Arial"/>
          <w:sz w:val="22"/>
          <w:szCs w:val="22"/>
          <w:lang w:val="en-US"/>
        </w:rPr>
        <w:t xml:space="preserve"> number </w:t>
      </w:r>
      <w:r>
        <w:rPr>
          <w:rFonts w:cs="Arial"/>
          <w:sz w:val="22"/>
          <w:szCs w:val="22"/>
          <w:lang w:val="en-US"/>
        </w:rPr>
        <w:t xml:space="preserve">and arrangement </w:t>
      </w:r>
      <w:r w:rsidRPr="00655802">
        <w:rPr>
          <w:rFonts w:cs="Arial"/>
          <w:sz w:val="22"/>
          <w:szCs w:val="22"/>
          <w:lang w:val="en-US"/>
        </w:rPr>
        <w:t xml:space="preserve">of </w:t>
      </w:r>
      <w:r>
        <w:rPr>
          <w:rFonts w:cs="Arial"/>
          <w:sz w:val="22"/>
          <w:szCs w:val="22"/>
          <w:lang w:val="en-US"/>
        </w:rPr>
        <w:t xml:space="preserve">integrated </w:t>
      </w:r>
      <w:r w:rsidRPr="00655802">
        <w:rPr>
          <w:rFonts w:cs="Arial"/>
          <w:sz w:val="22"/>
          <w:szCs w:val="22"/>
          <w:lang w:val="en-US"/>
        </w:rPr>
        <w:t>microphones</w:t>
      </w:r>
      <w:r>
        <w:rPr>
          <w:rFonts w:cs="Arial"/>
          <w:sz w:val="22"/>
          <w:szCs w:val="22"/>
          <w:lang w:val="en-US"/>
        </w:rPr>
        <w:t>,</w:t>
      </w:r>
      <w:r w:rsidRPr="00655802">
        <w:rPr>
          <w:rFonts w:cs="Arial"/>
          <w:sz w:val="22"/>
          <w:szCs w:val="22"/>
          <w:lang w:val="en-US"/>
        </w:rPr>
        <w:t xml:space="preserve"> </w:t>
      </w:r>
      <w:r>
        <w:rPr>
          <w:rFonts w:cs="Arial"/>
          <w:sz w:val="22"/>
          <w:szCs w:val="22"/>
          <w:lang w:val="en-US"/>
        </w:rPr>
        <w:t>which leads to</w:t>
      </w:r>
      <w:r w:rsidRPr="00655802">
        <w:rPr>
          <w:rFonts w:cs="Arial"/>
          <w:sz w:val="22"/>
          <w:szCs w:val="22"/>
          <w:lang w:val="en-US"/>
        </w:rPr>
        <w:t xml:space="preserve"> different audio capturing capabilities</w:t>
      </w:r>
      <w:r>
        <w:rPr>
          <w:rFonts w:cs="Arial"/>
          <w:sz w:val="22"/>
          <w:szCs w:val="22"/>
          <w:lang w:val="en-US"/>
        </w:rPr>
        <w:t xml:space="preserve"> in terms of level of possible spatiality/immersion as well as general audio quality</w:t>
      </w:r>
      <w:r w:rsidRPr="00655802">
        <w:rPr>
          <w:rFonts w:cs="Arial"/>
          <w:sz w:val="22"/>
          <w:szCs w:val="22"/>
          <w:lang w:val="en-US"/>
        </w:rPr>
        <w:t>.</w:t>
      </w:r>
      <w:r>
        <w:rPr>
          <w:rFonts w:cs="Arial"/>
          <w:sz w:val="22"/>
          <w:szCs w:val="22"/>
          <w:lang w:val="en-US"/>
        </w:rPr>
        <w:t xml:space="preserve"> In addition, devices can, e.g., connect to external microphones.</w:t>
      </w:r>
    </w:p>
    <w:p w14:paraId="33C319D2" w14:textId="2D831215" w:rsidR="00BF0422" w:rsidRPr="000617A0" w:rsidRDefault="00BF0422" w:rsidP="00983F0B">
      <w:pPr>
        <w:pStyle w:val="Heading1"/>
        <w:spacing w:before="480"/>
        <w:ind w:left="357" w:hanging="357"/>
        <w:rPr>
          <w:sz w:val="32"/>
          <w:szCs w:val="22"/>
          <w:lang w:val="en-US"/>
        </w:rPr>
      </w:pPr>
      <w:r w:rsidRPr="000617A0">
        <w:rPr>
          <w:sz w:val="32"/>
          <w:szCs w:val="22"/>
          <w:lang w:val="en-US"/>
        </w:rPr>
        <w:t xml:space="preserve">2. </w:t>
      </w:r>
      <w:r w:rsidR="00DA4564">
        <w:rPr>
          <w:sz w:val="32"/>
          <w:szCs w:val="22"/>
          <w:lang w:val="en-US"/>
        </w:rPr>
        <w:t>Background</w:t>
      </w:r>
    </w:p>
    <w:p w14:paraId="34CA2D49" w14:textId="0858EC6A" w:rsidR="00A13E6B" w:rsidRDefault="007974F9" w:rsidP="00983F0B">
      <w:pPr>
        <w:spacing w:line="240" w:lineRule="auto"/>
        <w:rPr>
          <w:rFonts w:cs="Arial"/>
          <w:sz w:val="22"/>
          <w:szCs w:val="22"/>
          <w:lang w:val="en-US"/>
        </w:rPr>
      </w:pPr>
      <w:r>
        <w:rPr>
          <w:rFonts w:cs="Arial"/>
          <w:sz w:val="22"/>
          <w:szCs w:val="22"/>
          <w:lang w:val="en-US"/>
        </w:rPr>
        <w:t>Draft TR 26.933 [1] documents trends in smartphone length, width, and depth. All these dimensions have been increasing over the past 10 years</w:t>
      </w:r>
      <w:r w:rsidR="003A301B">
        <w:rPr>
          <w:rFonts w:cs="Arial"/>
          <w:sz w:val="22"/>
          <w:szCs w:val="22"/>
          <w:lang w:val="en-US"/>
        </w:rPr>
        <w:t xml:space="preserve"> or so</w:t>
      </w:r>
      <w:r>
        <w:rPr>
          <w:rFonts w:cs="Arial"/>
          <w:sz w:val="22"/>
          <w:szCs w:val="22"/>
          <w:lang w:val="en-US"/>
        </w:rPr>
        <w:t>. A typical phone length in 2022 is reported at slightly below 17cm, width at slightly above 7cm, and depth at slightly below 1cm.</w:t>
      </w:r>
      <w:r w:rsidR="00D22A95">
        <w:rPr>
          <w:rFonts w:cs="Arial"/>
          <w:sz w:val="22"/>
          <w:szCs w:val="22"/>
          <w:lang w:val="en-US"/>
        </w:rPr>
        <w:t xml:space="preserve"> </w:t>
      </w:r>
      <w:r w:rsidR="00F829C5">
        <w:rPr>
          <w:rFonts w:cs="Arial"/>
          <w:sz w:val="22"/>
          <w:szCs w:val="22"/>
          <w:lang w:val="en-US"/>
        </w:rPr>
        <w:t xml:space="preserve">Concerning possible microphone placement and </w:t>
      </w:r>
      <w:r w:rsidR="003A301B">
        <w:rPr>
          <w:rFonts w:cs="Arial"/>
          <w:sz w:val="22"/>
          <w:szCs w:val="22"/>
          <w:lang w:val="en-US"/>
        </w:rPr>
        <w:t xml:space="preserve">resulting </w:t>
      </w:r>
      <w:r w:rsidR="00F829C5">
        <w:rPr>
          <w:rFonts w:cs="Arial"/>
          <w:sz w:val="22"/>
          <w:szCs w:val="22"/>
          <w:lang w:val="en-US"/>
        </w:rPr>
        <w:t>distances, w</w:t>
      </w:r>
      <w:r w:rsidR="00D22A95">
        <w:rPr>
          <w:rFonts w:cs="Arial"/>
          <w:sz w:val="22"/>
          <w:szCs w:val="22"/>
          <w:lang w:val="en-US"/>
        </w:rPr>
        <w:t xml:space="preserve">e note that </w:t>
      </w:r>
      <w:r w:rsidR="00F829C5">
        <w:rPr>
          <w:rFonts w:cs="Arial"/>
          <w:sz w:val="22"/>
          <w:szCs w:val="22"/>
          <w:lang w:val="en-US"/>
        </w:rPr>
        <w:t>the device length for a typical smartphone is roughly that of the distance between human ears. We further note that the depth of a typical smartphone is small. On the other hand, foldable devices, which are not considered in above averages, could in some configurations provide greater depth and other dimensions that rival those of at least smaller tablets.</w:t>
      </w:r>
    </w:p>
    <w:p w14:paraId="3CDC05AD" w14:textId="54F5CE94" w:rsidR="00D22A95" w:rsidRDefault="00D22A95" w:rsidP="00983F0B">
      <w:pPr>
        <w:spacing w:line="240" w:lineRule="auto"/>
        <w:rPr>
          <w:rFonts w:cs="Arial"/>
          <w:sz w:val="22"/>
          <w:szCs w:val="22"/>
          <w:lang w:val="en-US"/>
        </w:rPr>
      </w:pPr>
      <w:r>
        <w:rPr>
          <w:rFonts w:cs="Arial"/>
          <w:sz w:val="22"/>
          <w:szCs w:val="22"/>
          <w:lang w:val="en-US"/>
        </w:rPr>
        <w:t>In [2], it was provided further device measurements including</w:t>
      </w:r>
      <w:r w:rsidR="003A301B">
        <w:rPr>
          <w:rFonts w:cs="Arial"/>
          <w:sz w:val="22"/>
          <w:szCs w:val="22"/>
          <w:lang w:val="en-US"/>
        </w:rPr>
        <w:t xml:space="preserve"> tablets, </w:t>
      </w:r>
      <w:r>
        <w:rPr>
          <w:rFonts w:cs="Arial"/>
          <w:sz w:val="22"/>
          <w:szCs w:val="22"/>
          <w:lang w:val="en-US"/>
        </w:rPr>
        <w:t xml:space="preserve">laptops, </w:t>
      </w:r>
      <w:r w:rsidR="003A301B">
        <w:rPr>
          <w:rFonts w:cs="Arial"/>
          <w:sz w:val="22"/>
          <w:szCs w:val="22"/>
          <w:lang w:val="en-US"/>
        </w:rPr>
        <w:t xml:space="preserve">earbuds, </w:t>
      </w:r>
      <w:r>
        <w:rPr>
          <w:rFonts w:cs="Arial"/>
          <w:sz w:val="22"/>
          <w:szCs w:val="22"/>
          <w:lang w:val="en-US"/>
        </w:rPr>
        <w:t>watches, AR glasses, and cars.</w:t>
      </w:r>
      <w:r w:rsidR="00F829C5">
        <w:rPr>
          <w:rFonts w:cs="Arial"/>
          <w:sz w:val="22"/>
          <w:szCs w:val="22"/>
          <w:lang w:val="en-US"/>
        </w:rPr>
        <w:t xml:space="preserve"> For example, tablets, like smartphones, come in many sizes, </w:t>
      </w:r>
      <w:r w:rsidR="003A301B">
        <w:rPr>
          <w:rFonts w:cs="Arial"/>
          <w:sz w:val="22"/>
          <w:szCs w:val="22"/>
          <w:lang w:val="en-US"/>
        </w:rPr>
        <w:t>and</w:t>
      </w:r>
      <w:r w:rsidR="00F829C5">
        <w:rPr>
          <w:rFonts w:cs="Arial"/>
          <w:sz w:val="22"/>
          <w:szCs w:val="22"/>
          <w:lang w:val="en-US"/>
        </w:rPr>
        <w:t xml:space="preserve"> the study indicates a typical size where the length is somewhat greater than the distance between human ears and the width often comes close or even reaches this distance.</w:t>
      </w:r>
    </w:p>
    <w:p w14:paraId="7B9141DE" w14:textId="77777777" w:rsidR="001C481E" w:rsidRPr="007B59B7" w:rsidRDefault="00F829C5" w:rsidP="00983F0B">
      <w:pPr>
        <w:spacing w:line="240" w:lineRule="auto"/>
        <w:rPr>
          <w:rFonts w:cs="Arial"/>
          <w:sz w:val="22"/>
          <w:szCs w:val="22"/>
          <w:lang w:val="en-US"/>
        </w:rPr>
      </w:pPr>
      <w:r>
        <w:rPr>
          <w:rFonts w:cs="Arial"/>
          <w:sz w:val="22"/>
          <w:szCs w:val="22"/>
          <w:lang w:val="en-US"/>
        </w:rPr>
        <w:t>Smartphone and tablet</w:t>
      </w:r>
      <w:r w:rsidR="00D5202A">
        <w:rPr>
          <w:rFonts w:cs="Arial"/>
          <w:sz w:val="22"/>
          <w:szCs w:val="22"/>
          <w:lang w:val="en-US"/>
        </w:rPr>
        <w:t xml:space="preserve"> form factors</w:t>
      </w:r>
      <w:r>
        <w:rPr>
          <w:rFonts w:cs="Arial"/>
          <w:sz w:val="22"/>
          <w:szCs w:val="22"/>
          <w:lang w:val="en-US"/>
        </w:rPr>
        <w:t xml:space="preserve"> have </w:t>
      </w:r>
      <w:r w:rsidR="00D5202A">
        <w:rPr>
          <w:rFonts w:cs="Arial"/>
          <w:sz w:val="22"/>
          <w:szCs w:val="22"/>
          <w:lang w:val="en-US"/>
        </w:rPr>
        <w:t xml:space="preserve">very </w:t>
      </w:r>
      <w:r>
        <w:rPr>
          <w:rFonts w:cs="Arial"/>
          <w:sz w:val="22"/>
          <w:szCs w:val="22"/>
          <w:lang w:val="en-US"/>
        </w:rPr>
        <w:t>similar shapes</w:t>
      </w:r>
      <w:r w:rsidR="002C5E18">
        <w:rPr>
          <w:rFonts w:cs="Arial"/>
          <w:sz w:val="22"/>
          <w:szCs w:val="22"/>
          <w:lang w:val="en-US"/>
        </w:rPr>
        <w:t xml:space="preserve">, where </w:t>
      </w:r>
      <w:r w:rsidR="009D23CA">
        <w:rPr>
          <w:rFonts w:cs="Arial"/>
          <w:sz w:val="22"/>
          <w:szCs w:val="22"/>
          <w:lang w:val="en-US"/>
        </w:rPr>
        <w:t>the possible microphone arrays</w:t>
      </w:r>
      <w:r w:rsidR="00600028">
        <w:rPr>
          <w:rFonts w:cs="Arial"/>
          <w:sz w:val="22"/>
          <w:szCs w:val="22"/>
          <w:lang w:val="en-US"/>
        </w:rPr>
        <w:t xml:space="preserve"> are </w:t>
      </w:r>
      <w:r w:rsidR="00244B90">
        <w:rPr>
          <w:rFonts w:cs="Arial"/>
          <w:sz w:val="22"/>
          <w:szCs w:val="22"/>
          <w:lang w:val="en-US"/>
        </w:rPr>
        <w:t xml:space="preserve">varied and </w:t>
      </w:r>
      <w:r w:rsidR="00600028">
        <w:rPr>
          <w:rFonts w:cs="Arial"/>
          <w:sz w:val="22"/>
          <w:szCs w:val="22"/>
          <w:lang w:val="en-US"/>
        </w:rPr>
        <w:t xml:space="preserve">irregular, allowing good separation between channels along two </w:t>
      </w:r>
      <w:r w:rsidR="00361F48">
        <w:rPr>
          <w:rFonts w:cs="Arial"/>
          <w:sz w:val="22"/>
          <w:szCs w:val="22"/>
          <w:lang w:val="en-US"/>
        </w:rPr>
        <w:t>axes and a very limited separation along the third.</w:t>
      </w:r>
      <w:r w:rsidR="00EA5600">
        <w:rPr>
          <w:rFonts w:cs="Arial"/>
          <w:sz w:val="22"/>
          <w:szCs w:val="22"/>
          <w:lang w:val="en-US"/>
        </w:rPr>
        <w:t xml:space="preserve"> </w:t>
      </w:r>
      <w:r w:rsidR="00A66E9B">
        <w:rPr>
          <w:rFonts w:cs="Arial"/>
          <w:sz w:val="22"/>
          <w:szCs w:val="22"/>
          <w:lang w:val="en-US"/>
        </w:rPr>
        <w:t xml:space="preserve">This is challenging for </w:t>
      </w:r>
      <w:r w:rsidR="001E5E77">
        <w:rPr>
          <w:rFonts w:cs="Arial"/>
          <w:sz w:val="22"/>
          <w:szCs w:val="22"/>
          <w:lang w:val="en-US"/>
        </w:rPr>
        <w:t xml:space="preserve">many </w:t>
      </w:r>
      <w:r w:rsidR="00E85248">
        <w:rPr>
          <w:rFonts w:cs="Arial"/>
          <w:sz w:val="22"/>
          <w:szCs w:val="22"/>
          <w:lang w:val="en-US"/>
        </w:rPr>
        <w:t>immersive audio capture</w:t>
      </w:r>
      <w:r w:rsidR="001E5E77">
        <w:rPr>
          <w:rFonts w:cs="Arial"/>
          <w:sz w:val="22"/>
          <w:szCs w:val="22"/>
          <w:lang w:val="en-US"/>
        </w:rPr>
        <w:t xml:space="preserve"> approaches that depend on a well-understood array</w:t>
      </w:r>
      <w:r w:rsidR="00E85248">
        <w:rPr>
          <w:rFonts w:cs="Arial"/>
          <w:sz w:val="22"/>
          <w:szCs w:val="22"/>
          <w:lang w:val="en-US"/>
        </w:rPr>
        <w:t xml:space="preserve">. In practice, </w:t>
      </w:r>
      <w:r w:rsidR="001E5E77">
        <w:rPr>
          <w:rFonts w:cs="Arial"/>
          <w:sz w:val="22"/>
          <w:szCs w:val="22"/>
          <w:lang w:val="en-US"/>
        </w:rPr>
        <w:t xml:space="preserve">various forms of </w:t>
      </w:r>
      <w:r w:rsidR="00E85248">
        <w:rPr>
          <w:rFonts w:cs="Arial"/>
          <w:sz w:val="22"/>
          <w:szCs w:val="22"/>
          <w:lang w:val="en-US"/>
        </w:rPr>
        <w:t xml:space="preserve">parametric </w:t>
      </w:r>
      <w:r w:rsidR="00D32E11">
        <w:rPr>
          <w:rFonts w:cs="Arial"/>
          <w:sz w:val="22"/>
          <w:szCs w:val="22"/>
          <w:lang w:val="en-US"/>
        </w:rPr>
        <w:t xml:space="preserve">capture analysis </w:t>
      </w:r>
      <w:r w:rsidR="001E5E77">
        <w:rPr>
          <w:rFonts w:cs="Arial"/>
          <w:sz w:val="22"/>
          <w:szCs w:val="22"/>
          <w:lang w:val="en-US"/>
        </w:rPr>
        <w:t>have therefore been developed for and applied</w:t>
      </w:r>
      <w:r w:rsidR="009D23CA">
        <w:rPr>
          <w:rFonts w:cs="Arial"/>
          <w:sz w:val="22"/>
          <w:szCs w:val="22"/>
          <w:lang w:val="en-US"/>
        </w:rPr>
        <w:t xml:space="preserve"> </w:t>
      </w:r>
      <w:r w:rsidR="001E5E77">
        <w:rPr>
          <w:rFonts w:cs="Arial"/>
          <w:sz w:val="22"/>
          <w:szCs w:val="22"/>
          <w:lang w:val="en-US"/>
        </w:rPr>
        <w:t>in multi-microphone devices for more than 10 years.</w:t>
      </w:r>
      <w:r w:rsidR="00C93F01">
        <w:rPr>
          <w:rFonts w:cs="Arial"/>
          <w:sz w:val="22"/>
          <w:szCs w:val="22"/>
          <w:lang w:val="en-US"/>
        </w:rPr>
        <w:t xml:space="preserve"> In this </w:t>
      </w:r>
      <w:r w:rsidR="00C93F01" w:rsidRPr="007B59B7">
        <w:rPr>
          <w:rFonts w:cs="Arial"/>
          <w:sz w:val="22"/>
          <w:szCs w:val="22"/>
          <w:lang w:val="en-US"/>
        </w:rPr>
        <w:t>context, interoperability has often been lacking.</w:t>
      </w:r>
    </w:p>
    <w:p w14:paraId="43720AC6" w14:textId="3048DCA5" w:rsidR="003A301B" w:rsidRPr="00CC0CA0" w:rsidRDefault="00244B90" w:rsidP="00983F0B">
      <w:pPr>
        <w:spacing w:line="240" w:lineRule="auto"/>
        <w:rPr>
          <w:rFonts w:cs="Arial"/>
          <w:sz w:val="22"/>
          <w:szCs w:val="22"/>
          <w:lang w:val="en-US"/>
        </w:rPr>
      </w:pPr>
      <w:r w:rsidRPr="007B59B7">
        <w:rPr>
          <w:rFonts w:cs="Arial"/>
          <w:sz w:val="22"/>
          <w:szCs w:val="22"/>
          <w:lang w:val="en-US"/>
        </w:rPr>
        <w:t xml:space="preserve">Recently, </w:t>
      </w:r>
      <w:r w:rsidR="00527D42" w:rsidRPr="007B59B7">
        <w:rPr>
          <w:rFonts w:cs="Arial"/>
          <w:sz w:val="22"/>
          <w:szCs w:val="22"/>
          <w:lang w:val="en-US"/>
        </w:rPr>
        <w:t>a</w:t>
      </w:r>
      <w:r w:rsidR="00EE277D" w:rsidRPr="007B59B7">
        <w:rPr>
          <w:rFonts w:cs="Arial"/>
          <w:sz w:val="22"/>
          <w:szCs w:val="22"/>
          <w:lang w:val="en-US"/>
        </w:rPr>
        <w:t xml:space="preserve"> parametric</w:t>
      </w:r>
      <w:r w:rsidR="000F54B2">
        <w:rPr>
          <w:rFonts w:cs="Arial"/>
          <w:sz w:val="22"/>
          <w:szCs w:val="22"/>
          <w:lang w:val="en-US"/>
        </w:rPr>
        <w:t xml:space="preserve"> immersive audio</w:t>
      </w:r>
      <w:r w:rsidR="00EE277D" w:rsidRPr="007B59B7">
        <w:rPr>
          <w:rFonts w:cs="Arial"/>
          <w:sz w:val="22"/>
          <w:szCs w:val="22"/>
          <w:lang w:val="en-US"/>
        </w:rPr>
        <w:t xml:space="preserve"> format</w:t>
      </w:r>
      <w:r w:rsidR="001C481E" w:rsidRPr="007B59B7">
        <w:rPr>
          <w:rFonts w:cs="Arial"/>
          <w:sz w:val="22"/>
          <w:szCs w:val="22"/>
          <w:lang w:val="en-US"/>
        </w:rPr>
        <w:t xml:space="preserve">, metadata-assisted spatial audio (MASA), described in </w:t>
      </w:r>
      <w:r w:rsidR="007B59B7" w:rsidRPr="007B59B7">
        <w:rPr>
          <w:rFonts w:cs="Arial"/>
          <w:sz w:val="22"/>
          <w:szCs w:val="22"/>
          <w:lang w:val="en-US"/>
        </w:rPr>
        <w:t>Annex A of [3</w:t>
      </w:r>
      <w:r w:rsidR="007B59B7" w:rsidRPr="00CC0CA0">
        <w:rPr>
          <w:rFonts w:cs="Arial"/>
          <w:sz w:val="22"/>
          <w:szCs w:val="22"/>
          <w:lang w:val="en-US"/>
        </w:rPr>
        <w:t>],</w:t>
      </w:r>
      <w:r w:rsidR="00EE277D" w:rsidRPr="00CC0CA0">
        <w:rPr>
          <w:rFonts w:cs="Arial"/>
          <w:sz w:val="22"/>
          <w:szCs w:val="22"/>
          <w:lang w:val="en-US"/>
        </w:rPr>
        <w:t xml:space="preserve"> has been </w:t>
      </w:r>
      <w:r w:rsidR="001C481E" w:rsidRPr="00CC0CA0">
        <w:rPr>
          <w:rFonts w:cs="Arial"/>
          <w:sz w:val="22"/>
          <w:szCs w:val="22"/>
          <w:lang w:val="en-US"/>
        </w:rPr>
        <w:t xml:space="preserve">specified </w:t>
      </w:r>
      <w:proofErr w:type="gramStart"/>
      <w:r w:rsidR="001C481E" w:rsidRPr="00CC0CA0">
        <w:rPr>
          <w:rFonts w:cs="Arial"/>
          <w:sz w:val="22"/>
          <w:szCs w:val="22"/>
          <w:lang w:val="en-US"/>
        </w:rPr>
        <w:t>as a means to</w:t>
      </w:r>
      <w:proofErr w:type="gramEnd"/>
      <w:r w:rsidR="001C481E" w:rsidRPr="00CC0CA0">
        <w:rPr>
          <w:rFonts w:cs="Arial"/>
          <w:sz w:val="22"/>
          <w:szCs w:val="22"/>
          <w:lang w:val="en-US"/>
        </w:rPr>
        <w:t xml:space="preserve"> directly interface with the Immersive Voice and Audio (IVAS) codec standard.</w:t>
      </w:r>
    </w:p>
    <w:p w14:paraId="2C2C16F5" w14:textId="33A5A314" w:rsidR="00D22A95" w:rsidRDefault="0050397C" w:rsidP="00983F0B">
      <w:pPr>
        <w:spacing w:line="240" w:lineRule="auto"/>
        <w:rPr>
          <w:rFonts w:cs="Arial"/>
          <w:sz w:val="22"/>
          <w:szCs w:val="22"/>
          <w:lang w:val="en-US"/>
        </w:rPr>
      </w:pPr>
      <w:r w:rsidRPr="00CC0CA0">
        <w:rPr>
          <w:rFonts w:cs="Arial"/>
          <w:sz w:val="22"/>
          <w:szCs w:val="22"/>
          <w:lang w:val="en-US"/>
        </w:rPr>
        <w:t>Several other device categories and form factors including</w:t>
      </w:r>
      <w:r w:rsidR="003A301B" w:rsidRPr="00CC0CA0">
        <w:rPr>
          <w:rFonts w:cs="Arial"/>
          <w:sz w:val="22"/>
          <w:szCs w:val="22"/>
          <w:lang w:val="en-US"/>
        </w:rPr>
        <w:t xml:space="preserve"> laptops, AR glasses, and cars are also of interest in this context.</w:t>
      </w:r>
      <w:r w:rsidR="00930DBE" w:rsidRPr="00CC0CA0">
        <w:rPr>
          <w:rFonts w:cs="Arial"/>
          <w:sz w:val="22"/>
          <w:szCs w:val="22"/>
          <w:lang w:val="en-US"/>
        </w:rPr>
        <w:t xml:space="preserve"> </w:t>
      </w:r>
      <w:r w:rsidR="00FB4C96" w:rsidRPr="00CC0CA0">
        <w:rPr>
          <w:rFonts w:cs="Arial"/>
          <w:sz w:val="22"/>
          <w:szCs w:val="22"/>
          <w:lang w:val="en-US"/>
        </w:rPr>
        <w:t xml:space="preserve">However, </w:t>
      </w:r>
      <w:r w:rsidR="0018723A" w:rsidRPr="00CC0CA0">
        <w:rPr>
          <w:rFonts w:cs="Arial"/>
          <w:sz w:val="22"/>
          <w:szCs w:val="22"/>
          <w:lang w:val="en-US"/>
        </w:rPr>
        <w:t xml:space="preserve">it may not be possible to make similarly </w:t>
      </w:r>
      <w:r w:rsidR="00CC0CA0" w:rsidRPr="00CC0CA0">
        <w:rPr>
          <w:rFonts w:cs="Arial"/>
          <w:sz w:val="22"/>
          <w:szCs w:val="22"/>
          <w:lang w:val="en-US"/>
        </w:rPr>
        <w:t>generalizing statements about their respective microphone arrays as for slim, large-displayed devices like current smartphones and tablets.</w:t>
      </w:r>
    </w:p>
    <w:p w14:paraId="094F0145" w14:textId="000A2D60" w:rsidR="002B7F03" w:rsidRPr="000617A0" w:rsidRDefault="002B7F03" w:rsidP="000D083E">
      <w:pPr>
        <w:pStyle w:val="Heading1"/>
        <w:keepNext/>
        <w:spacing w:before="480"/>
        <w:ind w:left="357" w:hanging="357"/>
        <w:rPr>
          <w:sz w:val="32"/>
          <w:szCs w:val="22"/>
          <w:lang w:val="en-US"/>
        </w:rPr>
      </w:pPr>
      <w:r>
        <w:rPr>
          <w:sz w:val="32"/>
          <w:szCs w:val="22"/>
          <w:lang w:val="en-US"/>
        </w:rPr>
        <w:t>3</w:t>
      </w:r>
      <w:r w:rsidRPr="000617A0">
        <w:rPr>
          <w:sz w:val="32"/>
          <w:szCs w:val="22"/>
          <w:lang w:val="en-US"/>
        </w:rPr>
        <w:t xml:space="preserve">. </w:t>
      </w:r>
      <w:r w:rsidR="00DA4564">
        <w:rPr>
          <w:sz w:val="32"/>
          <w:szCs w:val="22"/>
          <w:lang w:val="en-US"/>
        </w:rPr>
        <w:t>Discussion</w:t>
      </w:r>
    </w:p>
    <w:p w14:paraId="59E0E127" w14:textId="3A4BDD05" w:rsidR="00203548" w:rsidRPr="00203548" w:rsidRDefault="00203548" w:rsidP="000D083E">
      <w:pPr>
        <w:keepNext/>
        <w:spacing w:line="240" w:lineRule="auto"/>
        <w:rPr>
          <w:rFonts w:cs="Arial"/>
          <w:b/>
          <w:bCs/>
          <w:sz w:val="24"/>
          <w:szCs w:val="32"/>
          <w:lang w:val="en-US"/>
        </w:rPr>
      </w:pPr>
      <w:r w:rsidRPr="00203548">
        <w:rPr>
          <w:rFonts w:cs="Arial"/>
          <w:b/>
          <w:bCs/>
          <w:sz w:val="24"/>
          <w:szCs w:val="32"/>
          <w:lang w:val="en-US"/>
        </w:rPr>
        <w:t>3.1 General</w:t>
      </w:r>
    </w:p>
    <w:p w14:paraId="7D74B1B6" w14:textId="3EACA13F" w:rsidR="00677EA6" w:rsidRDefault="00493F95" w:rsidP="00C376FD">
      <w:pPr>
        <w:spacing w:line="240" w:lineRule="auto"/>
        <w:rPr>
          <w:rFonts w:cs="Arial"/>
          <w:sz w:val="22"/>
          <w:szCs w:val="28"/>
          <w:lang w:val="en-US"/>
        </w:rPr>
      </w:pPr>
      <w:r>
        <w:rPr>
          <w:rFonts w:cs="Arial"/>
          <w:sz w:val="22"/>
          <w:szCs w:val="28"/>
          <w:lang w:val="en-US"/>
        </w:rPr>
        <w:t xml:space="preserve">Several </w:t>
      </w:r>
      <w:r w:rsidRPr="000D083E">
        <w:rPr>
          <w:rFonts w:cs="Arial"/>
          <w:sz w:val="22"/>
          <w:szCs w:val="28"/>
          <w:lang w:val="en-US"/>
        </w:rPr>
        <w:t xml:space="preserve">device form factors </w:t>
      </w:r>
      <w:r w:rsidR="005D4943" w:rsidRPr="000D083E">
        <w:rPr>
          <w:rFonts w:cs="Arial"/>
          <w:sz w:val="22"/>
          <w:szCs w:val="28"/>
          <w:lang w:val="en-US"/>
        </w:rPr>
        <w:t>require</w:t>
      </w:r>
      <w:r w:rsidR="00F72028" w:rsidRPr="000D083E">
        <w:rPr>
          <w:rFonts w:cs="Arial"/>
          <w:sz w:val="22"/>
          <w:szCs w:val="28"/>
          <w:lang w:val="en-US"/>
        </w:rPr>
        <w:t xml:space="preserve"> </w:t>
      </w:r>
      <w:r w:rsidR="003A73E3" w:rsidRPr="000D083E">
        <w:rPr>
          <w:rFonts w:cs="Arial"/>
          <w:sz w:val="22"/>
          <w:szCs w:val="28"/>
          <w:lang w:val="en-US"/>
        </w:rPr>
        <w:t>spatial audio capture processing that is carefully designed and tuned for th</w:t>
      </w:r>
      <w:r w:rsidR="006D0CFD" w:rsidRPr="000D083E">
        <w:rPr>
          <w:rFonts w:cs="Arial"/>
          <w:sz w:val="22"/>
          <w:szCs w:val="28"/>
          <w:lang w:val="en-US"/>
        </w:rPr>
        <w:t>e</w:t>
      </w:r>
      <w:r w:rsidR="003A73E3" w:rsidRPr="000D083E">
        <w:rPr>
          <w:rFonts w:cs="Arial"/>
          <w:sz w:val="22"/>
          <w:szCs w:val="28"/>
          <w:lang w:val="en-US"/>
        </w:rPr>
        <w:t xml:space="preserve"> </w:t>
      </w:r>
      <w:r w:rsidR="001D05F9" w:rsidRPr="000D083E">
        <w:rPr>
          <w:rFonts w:cs="Arial"/>
          <w:sz w:val="22"/>
          <w:szCs w:val="28"/>
          <w:lang w:val="en-US"/>
        </w:rPr>
        <w:t xml:space="preserve">specific </w:t>
      </w:r>
      <w:r w:rsidR="00971D71" w:rsidRPr="000D083E">
        <w:rPr>
          <w:rFonts w:cs="Arial"/>
          <w:sz w:val="22"/>
          <w:szCs w:val="28"/>
          <w:lang w:val="en-US"/>
        </w:rPr>
        <w:t>multi-microphone array.</w:t>
      </w:r>
      <w:r w:rsidR="0010310A" w:rsidRPr="000D083E">
        <w:rPr>
          <w:rFonts w:cs="Arial"/>
          <w:sz w:val="22"/>
          <w:szCs w:val="28"/>
          <w:lang w:val="en-US"/>
        </w:rPr>
        <w:t xml:space="preserve"> In practice, </w:t>
      </w:r>
      <w:r w:rsidR="007F70EF" w:rsidRPr="000D083E">
        <w:rPr>
          <w:rFonts w:cs="Arial"/>
          <w:sz w:val="22"/>
          <w:szCs w:val="28"/>
          <w:lang w:val="en-US"/>
        </w:rPr>
        <w:t xml:space="preserve">a suitable parametric spatial </w:t>
      </w:r>
      <w:r w:rsidR="00E23497" w:rsidRPr="000D083E">
        <w:rPr>
          <w:rFonts w:cs="Arial"/>
          <w:sz w:val="22"/>
          <w:szCs w:val="28"/>
          <w:lang w:val="en-US"/>
        </w:rPr>
        <w:t xml:space="preserve">audio </w:t>
      </w:r>
      <w:r w:rsidR="007F70EF" w:rsidRPr="000D083E">
        <w:rPr>
          <w:rFonts w:cs="Arial"/>
          <w:sz w:val="22"/>
          <w:szCs w:val="28"/>
          <w:lang w:val="en-US"/>
        </w:rPr>
        <w:t xml:space="preserve">capture analysis and processing is </w:t>
      </w:r>
      <w:r w:rsidR="0020544F" w:rsidRPr="000D083E">
        <w:rPr>
          <w:rFonts w:cs="Arial"/>
          <w:sz w:val="22"/>
          <w:szCs w:val="28"/>
          <w:lang w:val="en-US"/>
        </w:rPr>
        <w:t>often</w:t>
      </w:r>
      <w:r w:rsidR="007F70EF" w:rsidRPr="000D083E">
        <w:rPr>
          <w:rFonts w:cs="Arial"/>
          <w:sz w:val="22"/>
          <w:szCs w:val="28"/>
          <w:lang w:val="en-US"/>
        </w:rPr>
        <w:t xml:space="preserve"> implied for such devices.</w:t>
      </w:r>
    </w:p>
    <w:p w14:paraId="59533903" w14:textId="77777777" w:rsidR="00203548" w:rsidRDefault="00203548" w:rsidP="00C376FD">
      <w:pPr>
        <w:spacing w:line="240" w:lineRule="auto"/>
        <w:rPr>
          <w:rFonts w:cs="Arial"/>
          <w:sz w:val="22"/>
          <w:szCs w:val="28"/>
          <w:lang w:val="en-US"/>
        </w:rPr>
      </w:pPr>
    </w:p>
    <w:p w14:paraId="05D06C93" w14:textId="5C511BAE" w:rsidR="00203548" w:rsidRPr="00D4786D" w:rsidRDefault="00203548" w:rsidP="00C376FD">
      <w:pPr>
        <w:spacing w:line="240" w:lineRule="auto"/>
        <w:rPr>
          <w:rFonts w:cs="Arial"/>
          <w:b/>
          <w:bCs/>
          <w:sz w:val="24"/>
          <w:szCs w:val="32"/>
          <w:lang w:val="en-US"/>
        </w:rPr>
      </w:pPr>
      <w:r w:rsidRPr="00D4786D">
        <w:rPr>
          <w:rFonts w:cs="Arial"/>
          <w:b/>
          <w:bCs/>
          <w:sz w:val="24"/>
          <w:szCs w:val="32"/>
          <w:lang w:val="en-US"/>
        </w:rPr>
        <w:t xml:space="preserve">3.2 </w:t>
      </w:r>
      <w:r w:rsidR="00D4786D" w:rsidRPr="00D4786D">
        <w:rPr>
          <w:rFonts w:cs="Arial"/>
          <w:b/>
          <w:bCs/>
          <w:sz w:val="24"/>
          <w:szCs w:val="32"/>
          <w:lang w:val="en-US"/>
        </w:rPr>
        <w:t>Parametric spatial audio capture</w:t>
      </w:r>
    </w:p>
    <w:p w14:paraId="2933E4EB" w14:textId="5DC3BB7C" w:rsidR="00677EA6" w:rsidRPr="006674AE" w:rsidRDefault="009428B4" w:rsidP="00C376FD">
      <w:pPr>
        <w:spacing w:line="240" w:lineRule="auto"/>
        <w:rPr>
          <w:rFonts w:cs="Arial"/>
          <w:b/>
          <w:bCs/>
          <w:sz w:val="22"/>
          <w:szCs w:val="28"/>
          <w:lang w:val="en-US"/>
        </w:rPr>
      </w:pPr>
      <w:r w:rsidRPr="006674AE">
        <w:rPr>
          <w:rFonts w:cs="Arial"/>
          <w:b/>
          <w:bCs/>
          <w:sz w:val="22"/>
          <w:szCs w:val="28"/>
          <w:lang w:val="en-US"/>
        </w:rPr>
        <w:t xml:space="preserve">3.2.1 </w:t>
      </w:r>
      <w:r w:rsidR="00780A6F" w:rsidRPr="006674AE">
        <w:rPr>
          <w:rFonts w:cs="Arial"/>
          <w:b/>
          <w:bCs/>
          <w:sz w:val="22"/>
          <w:szCs w:val="28"/>
          <w:lang w:val="en-US"/>
        </w:rPr>
        <w:t>P</w:t>
      </w:r>
      <w:r w:rsidR="0091057D" w:rsidRPr="006674AE">
        <w:rPr>
          <w:rFonts w:cs="Arial"/>
          <w:b/>
          <w:bCs/>
          <w:sz w:val="22"/>
          <w:szCs w:val="28"/>
          <w:lang w:val="en-US"/>
        </w:rPr>
        <w:t>rinciple of parametric spatial audio representation</w:t>
      </w:r>
    </w:p>
    <w:p w14:paraId="616E7C25" w14:textId="619C8682" w:rsidR="0091057D" w:rsidRDefault="002E5CCD" w:rsidP="00C376FD">
      <w:pPr>
        <w:spacing w:line="240" w:lineRule="auto"/>
        <w:rPr>
          <w:rFonts w:cs="Arial"/>
          <w:sz w:val="22"/>
          <w:szCs w:val="28"/>
          <w:lang w:val="en-US"/>
        </w:rPr>
      </w:pPr>
      <w:r>
        <w:rPr>
          <w:rFonts w:cs="Arial"/>
          <w:sz w:val="22"/>
          <w:szCs w:val="28"/>
          <w:lang w:val="en-US"/>
        </w:rPr>
        <w:t>Spatial</w:t>
      </w:r>
      <w:r w:rsidR="000A78C7">
        <w:rPr>
          <w:rFonts w:cs="Arial"/>
          <w:sz w:val="22"/>
          <w:szCs w:val="28"/>
          <w:lang w:val="en-US"/>
        </w:rPr>
        <w:t>,</w:t>
      </w:r>
      <w:r>
        <w:rPr>
          <w:rFonts w:cs="Arial"/>
          <w:sz w:val="22"/>
          <w:szCs w:val="28"/>
          <w:lang w:val="en-US"/>
        </w:rPr>
        <w:t xml:space="preserve"> </w:t>
      </w:r>
      <w:r w:rsidR="007567B8">
        <w:rPr>
          <w:rFonts w:cs="Arial"/>
          <w:sz w:val="22"/>
          <w:szCs w:val="28"/>
          <w:lang w:val="en-US"/>
        </w:rPr>
        <w:t>or immersive</w:t>
      </w:r>
      <w:r w:rsidR="000A78C7">
        <w:rPr>
          <w:rFonts w:cs="Arial"/>
          <w:sz w:val="22"/>
          <w:szCs w:val="28"/>
          <w:lang w:val="en-US"/>
        </w:rPr>
        <w:t>,</w:t>
      </w:r>
      <w:r w:rsidR="007567B8">
        <w:rPr>
          <w:rFonts w:cs="Arial"/>
          <w:sz w:val="22"/>
          <w:szCs w:val="28"/>
          <w:lang w:val="en-US"/>
        </w:rPr>
        <w:t xml:space="preserve"> </w:t>
      </w:r>
      <w:r>
        <w:rPr>
          <w:rFonts w:cs="Arial"/>
          <w:sz w:val="22"/>
          <w:szCs w:val="28"/>
          <w:lang w:val="en-US"/>
        </w:rPr>
        <w:t xml:space="preserve">audio </w:t>
      </w:r>
      <w:r w:rsidR="004F5303">
        <w:rPr>
          <w:rFonts w:cs="Arial"/>
          <w:sz w:val="22"/>
          <w:szCs w:val="28"/>
          <w:lang w:val="en-US"/>
        </w:rPr>
        <w:t xml:space="preserve">representations </w:t>
      </w:r>
      <w:r w:rsidR="00604DCA">
        <w:rPr>
          <w:rFonts w:cs="Arial"/>
          <w:sz w:val="22"/>
          <w:szCs w:val="28"/>
          <w:lang w:val="en-US"/>
        </w:rPr>
        <w:t xml:space="preserve">generally </w:t>
      </w:r>
      <w:r w:rsidR="00B42410">
        <w:rPr>
          <w:rFonts w:cs="Arial"/>
          <w:sz w:val="22"/>
          <w:szCs w:val="28"/>
          <w:lang w:val="en-US"/>
        </w:rPr>
        <w:t xml:space="preserve">enable </w:t>
      </w:r>
      <w:r w:rsidR="00B42410" w:rsidRPr="0043208C">
        <w:rPr>
          <w:rFonts w:cs="Arial"/>
          <w:sz w:val="22"/>
          <w:szCs w:val="28"/>
          <w:lang w:val="en-US"/>
        </w:rPr>
        <w:t xml:space="preserve">reproduction of </w:t>
      </w:r>
      <w:r w:rsidR="00E746F1" w:rsidRPr="0043208C">
        <w:rPr>
          <w:rFonts w:cs="Arial"/>
          <w:sz w:val="22"/>
          <w:szCs w:val="28"/>
          <w:lang w:val="en-US"/>
        </w:rPr>
        <w:t>audio scenes</w:t>
      </w:r>
      <w:r w:rsidR="0067175B" w:rsidRPr="0043208C">
        <w:rPr>
          <w:rFonts w:cs="Arial"/>
          <w:sz w:val="22"/>
          <w:szCs w:val="28"/>
          <w:lang w:val="en-US"/>
        </w:rPr>
        <w:t xml:space="preserve"> </w:t>
      </w:r>
      <w:r w:rsidR="00DF0250" w:rsidRPr="0043208C">
        <w:rPr>
          <w:rFonts w:cs="Arial"/>
          <w:sz w:val="22"/>
          <w:szCs w:val="28"/>
          <w:lang w:val="en-US"/>
        </w:rPr>
        <w:t>where the</w:t>
      </w:r>
      <w:r w:rsidR="00DA3149" w:rsidRPr="0043208C">
        <w:rPr>
          <w:rFonts w:cs="Arial"/>
          <w:sz w:val="22"/>
          <w:szCs w:val="28"/>
          <w:lang w:val="en-US"/>
        </w:rPr>
        <w:t xml:space="preserve"> listener experience can</w:t>
      </w:r>
      <w:r w:rsidR="0067175B" w:rsidRPr="0043208C">
        <w:rPr>
          <w:rFonts w:cs="Arial"/>
          <w:sz w:val="22"/>
          <w:szCs w:val="28"/>
          <w:lang w:val="en-US"/>
        </w:rPr>
        <w:t xml:space="preserve"> </w:t>
      </w:r>
      <w:r w:rsidR="00DA3149" w:rsidRPr="0043208C">
        <w:rPr>
          <w:rFonts w:cs="Arial"/>
          <w:sz w:val="22"/>
          <w:szCs w:val="28"/>
          <w:lang w:val="en-US"/>
        </w:rPr>
        <w:t xml:space="preserve">optimally </w:t>
      </w:r>
      <w:r w:rsidR="0067175B" w:rsidRPr="0043208C">
        <w:rPr>
          <w:rFonts w:cs="Arial"/>
          <w:sz w:val="22"/>
          <w:szCs w:val="28"/>
          <w:lang w:val="en-US"/>
        </w:rPr>
        <w:t xml:space="preserve">correspond with </w:t>
      </w:r>
      <w:r w:rsidR="00604DCA" w:rsidRPr="0043208C">
        <w:rPr>
          <w:rFonts w:cs="Arial"/>
          <w:sz w:val="22"/>
          <w:szCs w:val="28"/>
          <w:lang w:val="en-US"/>
        </w:rPr>
        <w:t xml:space="preserve">the </w:t>
      </w:r>
      <w:r w:rsidR="00DF0250" w:rsidRPr="0043208C">
        <w:rPr>
          <w:rFonts w:cs="Arial"/>
          <w:sz w:val="22"/>
          <w:szCs w:val="28"/>
          <w:lang w:val="en-US"/>
        </w:rPr>
        <w:t>rea</w:t>
      </w:r>
      <w:r w:rsidR="00DA3149" w:rsidRPr="0043208C">
        <w:rPr>
          <w:rFonts w:cs="Arial"/>
          <w:sz w:val="22"/>
          <w:szCs w:val="28"/>
          <w:lang w:val="en-US"/>
        </w:rPr>
        <w:t xml:space="preserve">l </w:t>
      </w:r>
      <w:r w:rsidR="00604DCA" w:rsidRPr="0043208C">
        <w:rPr>
          <w:rFonts w:cs="Arial"/>
          <w:sz w:val="22"/>
          <w:szCs w:val="28"/>
          <w:lang w:val="en-US"/>
        </w:rPr>
        <w:t xml:space="preserve">recorded </w:t>
      </w:r>
      <w:r w:rsidR="0043208C" w:rsidRPr="0043208C">
        <w:rPr>
          <w:rFonts w:cs="Arial"/>
          <w:sz w:val="22"/>
          <w:szCs w:val="28"/>
          <w:lang w:val="en-US"/>
        </w:rPr>
        <w:t xml:space="preserve">situations and </w:t>
      </w:r>
      <w:r w:rsidR="00DA3149" w:rsidRPr="0043208C">
        <w:rPr>
          <w:rFonts w:cs="Arial"/>
          <w:sz w:val="22"/>
          <w:szCs w:val="28"/>
          <w:lang w:val="en-US"/>
        </w:rPr>
        <w:t xml:space="preserve">environments. </w:t>
      </w:r>
      <w:r w:rsidR="00526E99" w:rsidRPr="0043208C">
        <w:rPr>
          <w:rFonts w:cs="Arial"/>
          <w:sz w:val="22"/>
          <w:szCs w:val="28"/>
          <w:lang w:val="en-US"/>
        </w:rPr>
        <w:t>This means</w:t>
      </w:r>
      <w:r w:rsidR="00327884" w:rsidRPr="0043208C">
        <w:rPr>
          <w:rFonts w:cs="Arial"/>
          <w:sz w:val="22"/>
          <w:szCs w:val="28"/>
          <w:lang w:val="en-US"/>
        </w:rPr>
        <w:t>, e.g.,</w:t>
      </w:r>
      <w:r w:rsidR="00526E99" w:rsidRPr="0043208C">
        <w:rPr>
          <w:rFonts w:cs="Arial"/>
          <w:sz w:val="22"/>
          <w:szCs w:val="28"/>
          <w:lang w:val="en-US"/>
        </w:rPr>
        <w:t xml:space="preserve"> that a listener can hear audio sources </w:t>
      </w:r>
      <w:r w:rsidR="00CE6B72" w:rsidRPr="0043208C">
        <w:rPr>
          <w:rFonts w:cs="Arial"/>
          <w:sz w:val="22"/>
          <w:szCs w:val="28"/>
          <w:lang w:val="en-US"/>
        </w:rPr>
        <w:t>around them in their original directions relative to the listening position</w:t>
      </w:r>
      <w:r w:rsidR="0093454E" w:rsidRPr="0043208C">
        <w:rPr>
          <w:rFonts w:cs="Arial"/>
          <w:sz w:val="22"/>
          <w:szCs w:val="28"/>
          <w:lang w:val="en-US"/>
        </w:rPr>
        <w:t xml:space="preserve"> and orientation</w:t>
      </w:r>
      <w:r w:rsidR="00CE6B72" w:rsidRPr="0043208C">
        <w:rPr>
          <w:rFonts w:cs="Arial"/>
          <w:sz w:val="22"/>
          <w:szCs w:val="28"/>
          <w:lang w:val="en-US"/>
        </w:rPr>
        <w:t xml:space="preserve">. </w:t>
      </w:r>
      <w:r w:rsidR="00337090" w:rsidRPr="0043208C">
        <w:rPr>
          <w:rFonts w:cs="Arial"/>
          <w:sz w:val="22"/>
          <w:szCs w:val="28"/>
          <w:lang w:val="en-US"/>
        </w:rPr>
        <w:t>Faithful r</w:t>
      </w:r>
      <w:r w:rsidR="008C412F" w:rsidRPr="0043208C">
        <w:rPr>
          <w:rFonts w:cs="Arial"/>
          <w:sz w:val="22"/>
          <w:szCs w:val="28"/>
          <w:lang w:val="en-US"/>
        </w:rPr>
        <w:t>eproduction is generally possible via headphones</w:t>
      </w:r>
      <w:r w:rsidR="0093454E" w:rsidRPr="0043208C">
        <w:rPr>
          <w:rFonts w:cs="Arial"/>
          <w:sz w:val="22"/>
          <w:szCs w:val="28"/>
          <w:lang w:val="en-US"/>
        </w:rPr>
        <w:t xml:space="preserve">, </w:t>
      </w:r>
      <w:r w:rsidR="008C412F" w:rsidRPr="0043208C">
        <w:rPr>
          <w:rFonts w:cs="Arial"/>
          <w:sz w:val="22"/>
          <w:szCs w:val="28"/>
          <w:lang w:val="en-US"/>
        </w:rPr>
        <w:t>including head-tracked binaural rendering</w:t>
      </w:r>
      <w:r w:rsidR="0093454E" w:rsidRPr="0043208C">
        <w:rPr>
          <w:rFonts w:cs="Arial"/>
          <w:sz w:val="22"/>
          <w:szCs w:val="28"/>
          <w:lang w:val="en-US"/>
        </w:rPr>
        <w:t>,</w:t>
      </w:r>
      <w:r w:rsidR="008C412F" w:rsidRPr="0043208C">
        <w:rPr>
          <w:rFonts w:cs="Arial"/>
          <w:sz w:val="22"/>
          <w:szCs w:val="28"/>
          <w:lang w:val="en-US"/>
        </w:rPr>
        <w:t xml:space="preserve"> </w:t>
      </w:r>
      <w:r w:rsidR="006C54FA" w:rsidRPr="0043208C">
        <w:rPr>
          <w:rFonts w:cs="Arial"/>
          <w:sz w:val="22"/>
          <w:szCs w:val="28"/>
          <w:lang w:val="en-US"/>
        </w:rPr>
        <w:t xml:space="preserve">or </w:t>
      </w:r>
      <w:r w:rsidR="0093454E" w:rsidRPr="0043208C">
        <w:rPr>
          <w:rFonts w:cs="Arial"/>
          <w:sz w:val="22"/>
          <w:szCs w:val="28"/>
          <w:lang w:val="en-US"/>
        </w:rPr>
        <w:t xml:space="preserve">a </w:t>
      </w:r>
      <w:r w:rsidR="006C54FA" w:rsidRPr="0043208C">
        <w:rPr>
          <w:rFonts w:cs="Arial"/>
          <w:sz w:val="22"/>
          <w:szCs w:val="28"/>
          <w:lang w:val="en-US"/>
        </w:rPr>
        <w:t>loudspeaker</w:t>
      </w:r>
      <w:r w:rsidR="0093454E" w:rsidRPr="0043208C">
        <w:rPr>
          <w:rFonts w:cs="Arial"/>
          <w:sz w:val="22"/>
          <w:szCs w:val="28"/>
          <w:lang w:val="en-US"/>
        </w:rPr>
        <w:t xml:space="preserve"> setup</w:t>
      </w:r>
      <w:r w:rsidR="0093454E">
        <w:rPr>
          <w:rFonts w:cs="Arial"/>
          <w:sz w:val="22"/>
          <w:szCs w:val="28"/>
          <w:lang w:val="en-US"/>
        </w:rPr>
        <w:t xml:space="preserve"> that </w:t>
      </w:r>
      <w:r w:rsidR="00ED39C6">
        <w:rPr>
          <w:rFonts w:cs="Arial"/>
          <w:sz w:val="22"/>
          <w:szCs w:val="28"/>
          <w:lang w:val="en-US"/>
        </w:rPr>
        <w:t>provides</w:t>
      </w:r>
      <w:r w:rsidR="00337090">
        <w:rPr>
          <w:rFonts w:cs="Arial"/>
          <w:sz w:val="22"/>
          <w:szCs w:val="28"/>
          <w:lang w:val="en-US"/>
        </w:rPr>
        <w:t xml:space="preserve"> </w:t>
      </w:r>
      <w:r w:rsidR="0053688F">
        <w:rPr>
          <w:rFonts w:cs="Arial"/>
          <w:sz w:val="22"/>
          <w:szCs w:val="28"/>
          <w:lang w:val="en-US"/>
        </w:rPr>
        <w:t xml:space="preserve">sufficient </w:t>
      </w:r>
      <w:r w:rsidR="00337090">
        <w:rPr>
          <w:rFonts w:cs="Arial"/>
          <w:sz w:val="22"/>
          <w:szCs w:val="28"/>
          <w:lang w:val="en-US"/>
        </w:rPr>
        <w:t>spatial capability</w:t>
      </w:r>
      <w:r w:rsidR="006C54FA">
        <w:rPr>
          <w:rFonts w:cs="Arial"/>
          <w:sz w:val="22"/>
          <w:szCs w:val="28"/>
          <w:lang w:val="en-US"/>
        </w:rPr>
        <w:t>.</w:t>
      </w:r>
    </w:p>
    <w:p w14:paraId="5108936B" w14:textId="2D5F1F82" w:rsidR="007933BC" w:rsidRPr="007933BC" w:rsidRDefault="00EF62CD" w:rsidP="007933BC">
      <w:pPr>
        <w:spacing w:line="240" w:lineRule="auto"/>
        <w:rPr>
          <w:rFonts w:cs="Arial"/>
          <w:sz w:val="22"/>
          <w:szCs w:val="28"/>
          <w:lang w:val="en-US"/>
        </w:rPr>
      </w:pPr>
      <w:r>
        <w:rPr>
          <w:rFonts w:cs="Arial"/>
          <w:sz w:val="22"/>
          <w:szCs w:val="28"/>
          <w:lang w:val="en-US"/>
        </w:rPr>
        <w:t>P</w:t>
      </w:r>
      <w:r w:rsidR="007933BC" w:rsidRPr="007933BC">
        <w:rPr>
          <w:rFonts w:cs="Arial"/>
          <w:sz w:val="22"/>
          <w:szCs w:val="28"/>
          <w:lang w:val="en-US"/>
        </w:rPr>
        <w:t xml:space="preserve">arametric spatial audio </w:t>
      </w:r>
      <w:r w:rsidR="00171D6F">
        <w:rPr>
          <w:rFonts w:cs="Arial"/>
          <w:sz w:val="22"/>
          <w:szCs w:val="28"/>
          <w:lang w:val="en-US"/>
        </w:rPr>
        <w:t>describes</w:t>
      </w:r>
      <w:r w:rsidR="007933BC" w:rsidRPr="007933BC">
        <w:rPr>
          <w:rFonts w:cs="Arial"/>
          <w:sz w:val="22"/>
          <w:szCs w:val="28"/>
          <w:lang w:val="en-US"/>
        </w:rPr>
        <w:t xml:space="preserve"> </w:t>
      </w:r>
      <w:r w:rsidR="00171D6F">
        <w:rPr>
          <w:rFonts w:cs="Arial"/>
          <w:sz w:val="22"/>
          <w:szCs w:val="28"/>
          <w:lang w:val="en-US"/>
        </w:rPr>
        <w:t xml:space="preserve">a </w:t>
      </w:r>
      <w:r w:rsidR="007933BC" w:rsidRPr="007933BC">
        <w:rPr>
          <w:rFonts w:cs="Arial"/>
          <w:sz w:val="22"/>
          <w:szCs w:val="28"/>
          <w:lang w:val="en-US"/>
        </w:rPr>
        <w:t xml:space="preserve">spatial sound field </w:t>
      </w:r>
      <w:r w:rsidR="00171D6F">
        <w:rPr>
          <w:rFonts w:cs="Arial"/>
          <w:sz w:val="22"/>
          <w:szCs w:val="28"/>
          <w:lang w:val="en-US"/>
        </w:rPr>
        <w:t>according to</w:t>
      </w:r>
      <w:r w:rsidR="007933BC" w:rsidRPr="007933BC">
        <w:rPr>
          <w:rFonts w:cs="Arial"/>
          <w:sz w:val="22"/>
          <w:szCs w:val="28"/>
          <w:lang w:val="en-US"/>
        </w:rPr>
        <w:t xml:space="preserve"> a parametric representation. In a </w:t>
      </w:r>
      <w:r w:rsidR="0043208C">
        <w:rPr>
          <w:rFonts w:cs="Arial"/>
          <w:sz w:val="22"/>
          <w:szCs w:val="28"/>
          <w:lang w:val="en-US"/>
        </w:rPr>
        <w:t>typical</w:t>
      </w:r>
      <w:r w:rsidR="007933BC" w:rsidRPr="007933BC">
        <w:rPr>
          <w:rFonts w:cs="Arial"/>
          <w:sz w:val="22"/>
          <w:szCs w:val="28"/>
          <w:lang w:val="en-US"/>
        </w:rPr>
        <w:t xml:space="preserve"> solution, a multi-microphone capture is compressed into a lower number of audio channels and associated spatial parameters. The parameters define the </w:t>
      </w:r>
      <w:r w:rsidR="00117A31">
        <w:rPr>
          <w:rFonts w:cs="Arial"/>
          <w:sz w:val="22"/>
          <w:szCs w:val="28"/>
          <w:lang w:val="en-US"/>
        </w:rPr>
        <w:t xml:space="preserve">perceptually relevant </w:t>
      </w:r>
      <w:r w:rsidR="007933BC" w:rsidRPr="007933BC">
        <w:rPr>
          <w:rFonts w:cs="Arial"/>
          <w:sz w:val="22"/>
          <w:szCs w:val="28"/>
          <w:lang w:val="en-US"/>
        </w:rPr>
        <w:t>properties of the sound field</w:t>
      </w:r>
      <w:r w:rsidR="00117A31">
        <w:rPr>
          <w:rFonts w:cs="Arial"/>
          <w:sz w:val="22"/>
          <w:szCs w:val="28"/>
          <w:lang w:val="en-US"/>
        </w:rPr>
        <w:t xml:space="preserve"> (e.g., directional information, how directional or diffuse the sound field is, etc.)</w:t>
      </w:r>
      <w:r w:rsidR="007933BC" w:rsidRPr="007933BC">
        <w:rPr>
          <w:rFonts w:cs="Arial"/>
          <w:sz w:val="22"/>
          <w:szCs w:val="28"/>
          <w:lang w:val="en-US"/>
        </w:rPr>
        <w:t xml:space="preserve">, while the audio channels define the actual energetic representation of the captured sound field. </w:t>
      </w:r>
    </w:p>
    <w:p w14:paraId="030241B4" w14:textId="77777777" w:rsidR="00EA6EDA" w:rsidRDefault="007933BC" w:rsidP="007933BC">
      <w:pPr>
        <w:spacing w:line="240" w:lineRule="auto"/>
        <w:rPr>
          <w:rFonts w:cs="Arial"/>
          <w:sz w:val="22"/>
          <w:szCs w:val="22"/>
          <w:lang w:val="en-US"/>
        </w:rPr>
      </w:pPr>
      <w:r w:rsidRPr="08F549E9">
        <w:rPr>
          <w:rFonts w:cs="Arial"/>
          <w:sz w:val="22"/>
          <w:szCs w:val="22"/>
          <w:lang w:val="en-US"/>
        </w:rPr>
        <w:t xml:space="preserve">The analyzed parameters and audio channels can be further utilized for the synthesis of an accurate spatial audio representation in a desired output configuration. For efficient and realistic synthesis, the directional parameters are mapped into perceptual spatial </w:t>
      </w:r>
      <w:r w:rsidR="34F40DD5" w:rsidRPr="08F549E9">
        <w:rPr>
          <w:rFonts w:cs="Arial"/>
          <w:sz w:val="22"/>
          <w:szCs w:val="22"/>
          <w:lang w:val="en-US"/>
        </w:rPr>
        <w:t>c</w:t>
      </w:r>
      <w:r w:rsidR="17817442" w:rsidRPr="08F549E9">
        <w:rPr>
          <w:rFonts w:cs="Arial"/>
          <w:sz w:val="22"/>
          <w:szCs w:val="22"/>
          <w:lang w:val="en-US"/>
        </w:rPr>
        <w:t>ues</w:t>
      </w:r>
      <w:r w:rsidRPr="08F549E9">
        <w:rPr>
          <w:rFonts w:cs="Arial"/>
          <w:sz w:val="22"/>
          <w:szCs w:val="22"/>
          <w:lang w:val="en-US"/>
        </w:rPr>
        <w:t xml:space="preserve">, which are further applied for the transport audio channels. To enhance the quality of the reproduction, the parameters can be </w:t>
      </w:r>
      <w:proofErr w:type="spellStart"/>
      <w:r w:rsidRPr="08F549E9">
        <w:rPr>
          <w:rFonts w:cs="Arial"/>
          <w:sz w:val="22"/>
          <w:szCs w:val="22"/>
          <w:lang w:val="en-US"/>
        </w:rPr>
        <w:t>analysed</w:t>
      </w:r>
      <w:proofErr w:type="spellEnd"/>
      <w:r w:rsidRPr="08F549E9">
        <w:rPr>
          <w:rFonts w:cs="Arial"/>
          <w:sz w:val="22"/>
          <w:szCs w:val="22"/>
          <w:lang w:val="en-US"/>
        </w:rPr>
        <w:t xml:space="preserve"> </w:t>
      </w:r>
      <w:r w:rsidR="00171D6F">
        <w:rPr>
          <w:rFonts w:cs="Arial"/>
          <w:sz w:val="22"/>
          <w:szCs w:val="22"/>
          <w:lang w:val="en-US"/>
        </w:rPr>
        <w:t>based on</w:t>
      </w:r>
      <w:r w:rsidRPr="08F549E9">
        <w:rPr>
          <w:rFonts w:cs="Arial"/>
          <w:sz w:val="22"/>
          <w:szCs w:val="22"/>
          <w:lang w:val="en-US"/>
        </w:rPr>
        <w:t xml:space="preserve"> the desired auditory frequency bands.</w:t>
      </w:r>
    </w:p>
    <w:p w14:paraId="510C4870" w14:textId="6F2F41F5" w:rsidR="007933BC" w:rsidRPr="007933BC" w:rsidRDefault="007933BC" w:rsidP="007933BC">
      <w:pPr>
        <w:spacing w:line="240" w:lineRule="auto"/>
        <w:rPr>
          <w:rFonts w:cs="Arial"/>
          <w:sz w:val="22"/>
          <w:szCs w:val="22"/>
          <w:lang w:val="en-US"/>
        </w:rPr>
      </w:pPr>
      <w:r w:rsidRPr="08F549E9">
        <w:rPr>
          <w:rFonts w:cs="Arial"/>
          <w:sz w:val="22"/>
          <w:szCs w:val="22"/>
          <w:lang w:val="en-US"/>
        </w:rPr>
        <w:t xml:space="preserve">Typical processing flow of the parametric spatial audio capture is illustrated in the Figure </w:t>
      </w:r>
      <w:r w:rsidR="008C6945">
        <w:rPr>
          <w:rFonts w:cs="Arial"/>
          <w:sz w:val="22"/>
          <w:szCs w:val="22"/>
          <w:lang w:val="en-US"/>
        </w:rPr>
        <w:t>1</w:t>
      </w:r>
      <w:r w:rsidR="00EA6EDA">
        <w:rPr>
          <w:rFonts w:cs="Arial"/>
          <w:sz w:val="22"/>
          <w:szCs w:val="22"/>
          <w:lang w:val="en-US"/>
        </w:rPr>
        <w:t>.</w:t>
      </w:r>
    </w:p>
    <w:p w14:paraId="5F43BEFC" w14:textId="77777777" w:rsidR="007933BC" w:rsidRPr="007933BC" w:rsidRDefault="007933BC" w:rsidP="007933BC">
      <w:pPr>
        <w:spacing w:line="240" w:lineRule="auto"/>
        <w:rPr>
          <w:rFonts w:cs="Arial"/>
          <w:sz w:val="22"/>
          <w:szCs w:val="28"/>
          <w:lang w:val="en-US"/>
        </w:rPr>
      </w:pPr>
    </w:p>
    <w:p w14:paraId="4502C2A2" w14:textId="1414F5CB" w:rsidR="007933BC" w:rsidRDefault="00213E79" w:rsidP="008C6945">
      <w:pPr>
        <w:keepNext/>
        <w:spacing w:line="240" w:lineRule="auto"/>
        <w:jc w:val="center"/>
      </w:pPr>
      <w:r w:rsidRPr="00213E79">
        <w:rPr>
          <w:rFonts w:cs="Arial"/>
          <w:noProof/>
          <w:sz w:val="22"/>
          <w:szCs w:val="28"/>
          <w:lang w:val="en-US"/>
        </w:rPr>
        <w:drawing>
          <wp:inline distT="0" distB="0" distL="0" distR="0" wp14:anchorId="03262266" wp14:editId="2A6177F8">
            <wp:extent cx="3511550" cy="1746113"/>
            <wp:effectExtent l="0" t="0" r="0" b="6985"/>
            <wp:docPr id="1791829356" name="Picture 1791829356"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829356" name="Picture 1" descr="A diagram of a cell phone&#10;&#10;Description automatically generated"/>
                    <pic:cNvPicPr/>
                  </pic:nvPicPr>
                  <pic:blipFill>
                    <a:blip r:embed="rId14"/>
                    <a:stretch>
                      <a:fillRect/>
                    </a:stretch>
                  </pic:blipFill>
                  <pic:spPr>
                    <a:xfrm>
                      <a:off x="0" y="0"/>
                      <a:ext cx="3548490" cy="1764481"/>
                    </a:xfrm>
                    <a:prstGeom prst="rect">
                      <a:avLst/>
                    </a:prstGeom>
                  </pic:spPr>
                </pic:pic>
              </a:graphicData>
            </a:graphic>
          </wp:inline>
        </w:drawing>
      </w:r>
    </w:p>
    <w:p w14:paraId="5158547C" w14:textId="23BBCB8C" w:rsidR="008C6945" w:rsidRDefault="008C6945" w:rsidP="008C6945">
      <w:pPr>
        <w:pStyle w:val="Caption"/>
        <w:jc w:val="center"/>
        <w:rPr>
          <w:rFonts w:cs="Arial"/>
          <w:sz w:val="22"/>
          <w:szCs w:val="28"/>
          <w:lang w:val="en-US"/>
        </w:rPr>
      </w:pPr>
      <w:r>
        <w:t xml:space="preserve">Figure </w:t>
      </w:r>
      <w:r>
        <w:fldChar w:fldCharType="begin"/>
      </w:r>
      <w:r>
        <w:instrText xml:space="preserve"> SEQ Figure \* ARABIC </w:instrText>
      </w:r>
      <w:r>
        <w:fldChar w:fldCharType="separate"/>
      </w:r>
      <w:r>
        <w:rPr>
          <w:noProof/>
        </w:rPr>
        <w:t>1</w:t>
      </w:r>
      <w:r>
        <w:fldChar w:fldCharType="end"/>
      </w:r>
      <w:r>
        <w:t xml:space="preserve"> Overview of the parametric spatial audio capture</w:t>
      </w:r>
    </w:p>
    <w:p w14:paraId="5904F82C" w14:textId="77777777" w:rsidR="008C6945" w:rsidRDefault="008C6945" w:rsidP="007933BC">
      <w:pPr>
        <w:spacing w:line="240" w:lineRule="auto"/>
        <w:rPr>
          <w:rFonts w:cs="Arial"/>
          <w:sz w:val="22"/>
          <w:szCs w:val="28"/>
          <w:lang w:val="en-US"/>
        </w:rPr>
      </w:pPr>
    </w:p>
    <w:p w14:paraId="663F8907" w14:textId="3BAA3934" w:rsidR="008C6945" w:rsidRDefault="008C6945" w:rsidP="008C6945">
      <w:pPr>
        <w:spacing w:line="240" w:lineRule="auto"/>
        <w:rPr>
          <w:rFonts w:cs="Arial"/>
          <w:sz w:val="22"/>
          <w:szCs w:val="28"/>
          <w:lang w:val="en-US"/>
        </w:rPr>
      </w:pPr>
      <w:r>
        <w:rPr>
          <w:rFonts w:cs="Arial"/>
          <w:sz w:val="22"/>
          <w:szCs w:val="28"/>
          <w:lang w:val="en-US"/>
        </w:rPr>
        <w:t>A prominent example of a parametric spatial audio representation is the Metadata-assisted spatial audio (MASA) format defined in Annex A of [3].</w:t>
      </w:r>
      <w:r w:rsidR="001D0374">
        <w:rPr>
          <w:rFonts w:cs="Arial"/>
          <w:sz w:val="22"/>
          <w:szCs w:val="28"/>
          <w:lang w:val="en-US"/>
        </w:rPr>
        <w:t xml:space="preserve"> </w:t>
      </w:r>
      <w:r w:rsidR="000759C0">
        <w:rPr>
          <w:rFonts w:cs="Arial"/>
          <w:sz w:val="22"/>
          <w:szCs w:val="28"/>
          <w:lang w:val="en-US"/>
        </w:rPr>
        <w:t>Specifically, MASA comprise</w:t>
      </w:r>
      <w:r w:rsidR="00220A93">
        <w:rPr>
          <w:rFonts w:cs="Arial"/>
          <w:sz w:val="22"/>
          <w:szCs w:val="28"/>
          <w:lang w:val="en-US"/>
        </w:rPr>
        <w:t>s</w:t>
      </w:r>
      <w:r w:rsidR="000759C0">
        <w:rPr>
          <w:rFonts w:cs="Arial"/>
          <w:sz w:val="22"/>
          <w:szCs w:val="28"/>
          <w:lang w:val="en-US"/>
        </w:rPr>
        <w:t xml:space="preserve"> one (mono) or two (stereo) transport audio signals and </w:t>
      </w:r>
      <w:r w:rsidR="00220A93">
        <w:rPr>
          <w:rFonts w:cs="Arial"/>
          <w:sz w:val="22"/>
          <w:szCs w:val="28"/>
          <w:lang w:val="en-US"/>
        </w:rPr>
        <w:t>metadata.</w:t>
      </w:r>
    </w:p>
    <w:p w14:paraId="1152B204" w14:textId="77777777" w:rsidR="007933BC" w:rsidRDefault="007933BC" w:rsidP="00C376FD">
      <w:pPr>
        <w:spacing w:line="240" w:lineRule="auto"/>
        <w:rPr>
          <w:rFonts w:cs="Arial"/>
          <w:sz w:val="22"/>
          <w:szCs w:val="28"/>
          <w:lang w:val="en-US"/>
        </w:rPr>
      </w:pPr>
    </w:p>
    <w:p w14:paraId="0E81F2B1" w14:textId="2E4D0B08" w:rsidR="0091057D" w:rsidRPr="006674AE" w:rsidRDefault="0091057D" w:rsidP="0091057D">
      <w:pPr>
        <w:spacing w:line="240" w:lineRule="auto"/>
        <w:rPr>
          <w:rFonts w:cs="Arial"/>
          <w:b/>
          <w:bCs/>
          <w:sz w:val="22"/>
          <w:szCs w:val="28"/>
          <w:lang w:val="en-US"/>
        </w:rPr>
      </w:pPr>
      <w:r w:rsidRPr="006674AE">
        <w:rPr>
          <w:rFonts w:cs="Arial"/>
          <w:b/>
          <w:bCs/>
          <w:sz w:val="22"/>
          <w:szCs w:val="28"/>
          <w:lang w:val="en-US"/>
        </w:rPr>
        <w:t>3.2.2 Characteristics of parametric spatial audio capture</w:t>
      </w:r>
      <w:r w:rsidR="00897A46" w:rsidRPr="006674AE">
        <w:rPr>
          <w:rFonts w:cs="Arial"/>
          <w:b/>
          <w:bCs/>
          <w:sz w:val="22"/>
          <w:szCs w:val="28"/>
          <w:lang w:val="en-US"/>
        </w:rPr>
        <w:t xml:space="preserve"> and representation</w:t>
      </w:r>
    </w:p>
    <w:p w14:paraId="1F8D65AA" w14:textId="40A54EB4" w:rsidR="0091057D" w:rsidRDefault="00897A46" w:rsidP="00C376FD">
      <w:pPr>
        <w:spacing w:line="240" w:lineRule="auto"/>
        <w:rPr>
          <w:rFonts w:cs="Arial"/>
          <w:sz w:val="22"/>
          <w:szCs w:val="28"/>
          <w:lang w:val="en-US"/>
        </w:rPr>
      </w:pPr>
      <w:r w:rsidRPr="008464B3">
        <w:rPr>
          <w:rFonts w:cs="Arial"/>
          <w:sz w:val="22"/>
          <w:szCs w:val="28"/>
          <w:lang w:val="en-US"/>
        </w:rPr>
        <w:t xml:space="preserve">Parametric spatial audio capture is </w:t>
      </w:r>
      <w:r w:rsidR="00044A9B" w:rsidRPr="008464B3">
        <w:rPr>
          <w:rFonts w:cs="Arial"/>
          <w:sz w:val="22"/>
          <w:szCs w:val="28"/>
          <w:lang w:val="en-US"/>
        </w:rPr>
        <w:t xml:space="preserve">typically </w:t>
      </w:r>
      <w:r w:rsidR="000A0CD4" w:rsidRPr="008464B3">
        <w:rPr>
          <w:rFonts w:cs="Arial"/>
          <w:sz w:val="22"/>
          <w:szCs w:val="28"/>
          <w:lang w:val="en-US"/>
        </w:rPr>
        <w:t xml:space="preserve">purpose-fit for </w:t>
      </w:r>
      <w:r w:rsidR="00B50AD6" w:rsidRPr="008464B3">
        <w:rPr>
          <w:rFonts w:cs="Arial"/>
          <w:sz w:val="22"/>
          <w:szCs w:val="28"/>
          <w:lang w:val="en-US"/>
        </w:rPr>
        <w:t>the device form factor</w:t>
      </w:r>
      <w:r w:rsidR="003E32FF" w:rsidRPr="008464B3">
        <w:rPr>
          <w:rFonts w:cs="Arial"/>
          <w:sz w:val="22"/>
          <w:szCs w:val="28"/>
          <w:lang w:val="en-US"/>
        </w:rPr>
        <w:t xml:space="preserve"> that </w:t>
      </w:r>
      <w:r w:rsidR="007B37D1" w:rsidRPr="008464B3">
        <w:rPr>
          <w:rFonts w:cs="Arial"/>
          <w:sz w:val="22"/>
          <w:szCs w:val="28"/>
          <w:lang w:val="en-US"/>
        </w:rPr>
        <w:t xml:space="preserve">utilizes it. </w:t>
      </w:r>
      <w:r w:rsidR="001358E4" w:rsidRPr="008464B3">
        <w:rPr>
          <w:rFonts w:cs="Arial"/>
          <w:sz w:val="22"/>
          <w:szCs w:val="28"/>
          <w:lang w:val="en-US"/>
        </w:rPr>
        <w:t xml:space="preserve">There can also be different representations, or a specific capture algorithm can </w:t>
      </w:r>
      <w:r w:rsidR="009D2CFB" w:rsidRPr="008464B3">
        <w:rPr>
          <w:rFonts w:cs="Arial"/>
          <w:sz w:val="22"/>
          <w:szCs w:val="28"/>
          <w:lang w:val="en-US"/>
        </w:rPr>
        <w:t>utilize only a subset of parameters that another capture</w:t>
      </w:r>
      <w:r w:rsidR="009D2CFB">
        <w:rPr>
          <w:rFonts w:cs="Arial"/>
          <w:sz w:val="22"/>
          <w:szCs w:val="28"/>
          <w:lang w:val="en-US"/>
        </w:rPr>
        <w:t xml:space="preserve"> algorithm uses. </w:t>
      </w:r>
      <w:r w:rsidR="007B37D1">
        <w:rPr>
          <w:rFonts w:cs="Arial"/>
          <w:sz w:val="22"/>
          <w:szCs w:val="28"/>
          <w:lang w:val="en-US"/>
        </w:rPr>
        <w:t>Therefore</w:t>
      </w:r>
      <w:r w:rsidR="001358E4">
        <w:rPr>
          <w:rFonts w:cs="Arial"/>
          <w:sz w:val="22"/>
          <w:szCs w:val="28"/>
          <w:lang w:val="en-US"/>
        </w:rPr>
        <w:t>,</w:t>
      </w:r>
      <w:r w:rsidR="007B37D1">
        <w:rPr>
          <w:rFonts w:cs="Arial"/>
          <w:sz w:val="22"/>
          <w:szCs w:val="28"/>
          <w:lang w:val="en-US"/>
        </w:rPr>
        <w:t xml:space="preserve"> </w:t>
      </w:r>
      <w:r w:rsidR="00224049">
        <w:rPr>
          <w:rFonts w:cs="Arial"/>
          <w:sz w:val="22"/>
          <w:szCs w:val="28"/>
          <w:lang w:val="en-US"/>
        </w:rPr>
        <w:t xml:space="preserve">two </w:t>
      </w:r>
      <w:r w:rsidR="006E3416">
        <w:rPr>
          <w:rFonts w:cs="Arial"/>
          <w:sz w:val="22"/>
          <w:szCs w:val="28"/>
          <w:lang w:val="en-US"/>
        </w:rPr>
        <w:t>substantially similar devices can have different capture algorithms or at least different tunings.</w:t>
      </w:r>
    </w:p>
    <w:p w14:paraId="241AA609" w14:textId="3AA920A7" w:rsidR="00D357B3" w:rsidRDefault="00644DF4" w:rsidP="00C376FD">
      <w:pPr>
        <w:spacing w:line="240" w:lineRule="auto"/>
        <w:rPr>
          <w:rFonts w:cs="Arial"/>
          <w:sz w:val="22"/>
          <w:szCs w:val="28"/>
          <w:lang w:val="en-US"/>
        </w:rPr>
      </w:pPr>
      <w:r>
        <w:rPr>
          <w:rFonts w:cs="Arial"/>
          <w:sz w:val="22"/>
          <w:szCs w:val="28"/>
          <w:lang w:val="en-US"/>
        </w:rPr>
        <w:t xml:space="preserve">Parametric spatial audio capture is generally used when </w:t>
      </w:r>
      <w:r w:rsidR="004E5968">
        <w:rPr>
          <w:rFonts w:cs="Arial"/>
          <w:sz w:val="22"/>
          <w:szCs w:val="28"/>
          <w:lang w:val="en-US"/>
        </w:rPr>
        <w:t xml:space="preserve">the microphone array is not suitable, e.g., for capture of </w:t>
      </w:r>
      <w:proofErr w:type="spellStart"/>
      <w:r w:rsidR="004E5968">
        <w:rPr>
          <w:rFonts w:cs="Arial"/>
          <w:sz w:val="22"/>
          <w:szCs w:val="28"/>
          <w:lang w:val="en-US"/>
        </w:rPr>
        <w:t>Ambisonics</w:t>
      </w:r>
      <w:proofErr w:type="spellEnd"/>
      <w:r w:rsidR="00862098">
        <w:rPr>
          <w:rFonts w:cs="Arial"/>
          <w:sz w:val="22"/>
          <w:szCs w:val="28"/>
          <w:lang w:val="en-US"/>
        </w:rPr>
        <w:t>.</w:t>
      </w:r>
      <w:r w:rsidR="000D083E">
        <w:rPr>
          <w:rFonts w:cs="Arial"/>
          <w:sz w:val="22"/>
          <w:szCs w:val="28"/>
          <w:lang w:val="en-US"/>
        </w:rPr>
        <w:t xml:space="preserve"> Parametric spatial audio capture thus makes it possible to obtain a spatial audio representation on such device.</w:t>
      </w:r>
    </w:p>
    <w:p w14:paraId="4A100B3B" w14:textId="15F2F12A" w:rsidR="00AA57E6" w:rsidRDefault="00D35A91" w:rsidP="00C376FD">
      <w:pPr>
        <w:spacing w:line="240" w:lineRule="auto"/>
        <w:rPr>
          <w:rFonts w:cs="Arial"/>
          <w:sz w:val="22"/>
          <w:szCs w:val="28"/>
          <w:lang w:val="en-US"/>
        </w:rPr>
      </w:pPr>
      <w:r>
        <w:rPr>
          <w:rFonts w:cs="Arial"/>
          <w:sz w:val="22"/>
          <w:szCs w:val="28"/>
          <w:lang w:val="en-US"/>
        </w:rPr>
        <w:t xml:space="preserve">Synthesizing an </w:t>
      </w:r>
      <w:proofErr w:type="spellStart"/>
      <w:r>
        <w:rPr>
          <w:rFonts w:cs="Arial"/>
          <w:sz w:val="22"/>
          <w:szCs w:val="28"/>
          <w:lang w:val="en-US"/>
        </w:rPr>
        <w:t>Ambisonics</w:t>
      </w:r>
      <w:proofErr w:type="spellEnd"/>
      <w:r>
        <w:rPr>
          <w:rFonts w:cs="Arial"/>
          <w:sz w:val="22"/>
          <w:szCs w:val="28"/>
          <w:lang w:val="en-US"/>
        </w:rPr>
        <w:t xml:space="preserve"> signal from a parametric </w:t>
      </w:r>
      <w:r w:rsidR="00CB410A">
        <w:rPr>
          <w:rFonts w:cs="Arial"/>
          <w:sz w:val="22"/>
          <w:szCs w:val="28"/>
          <w:lang w:val="en-US"/>
        </w:rPr>
        <w:t xml:space="preserve">spatial audio representation </w:t>
      </w:r>
      <w:r w:rsidR="00E12B71">
        <w:rPr>
          <w:rFonts w:cs="Arial"/>
          <w:sz w:val="22"/>
          <w:szCs w:val="28"/>
          <w:lang w:val="en-US"/>
        </w:rPr>
        <w:t xml:space="preserve">infers an additional computational cost and </w:t>
      </w:r>
      <w:r w:rsidR="00227CA1">
        <w:rPr>
          <w:rFonts w:cs="Arial"/>
          <w:sz w:val="22"/>
          <w:szCs w:val="28"/>
          <w:lang w:val="en-US"/>
        </w:rPr>
        <w:t xml:space="preserve">typically </w:t>
      </w:r>
      <w:r w:rsidR="00E12B71">
        <w:rPr>
          <w:rFonts w:cs="Arial"/>
          <w:sz w:val="22"/>
          <w:szCs w:val="28"/>
          <w:lang w:val="en-US"/>
        </w:rPr>
        <w:t xml:space="preserve">results in some loss of </w:t>
      </w:r>
      <w:r w:rsidR="00AA57E6">
        <w:rPr>
          <w:rFonts w:cs="Arial"/>
          <w:sz w:val="22"/>
          <w:szCs w:val="28"/>
          <w:lang w:val="en-US"/>
        </w:rPr>
        <w:t>fidelity (e.g., in terms of perceptual quality and processing delay).</w:t>
      </w:r>
    </w:p>
    <w:p w14:paraId="10F68EFB" w14:textId="332BF118" w:rsidR="00644DF4" w:rsidRDefault="00AA57E6" w:rsidP="00C376FD">
      <w:pPr>
        <w:spacing w:line="240" w:lineRule="auto"/>
        <w:rPr>
          <w:rFonts w:cs="Arial"/>
          <w:sz w:val="22"/>
          <w:szCs w:val="28"/>
          <w:lang w:val="en-US"/>
        </w:rPr>
      </w:pPr>
      <w:r>
        <w:rPr>
          <w:rFonts w:cs="Arial"/>
          <w:sz w:val="22"/>
          <w:szCs w:val="28"/>
          <w:lang w:val="en-US"/>
        </w:rPr>
        <w:t>P</w:t>
      </w:r>
      <w:r w:rsidR="00D35A91">
        <w:rPr>
          <w:rFonts w:cs="Arial"/>
          <w:sz w:val="22"/>
          <w:szCs w:val="28"/>
          <w:lang w:val="en-US"/>
        </w:rPr>
        <w:t>arametric spatial audio capture</w:t>
      </w:r>
      <w:r>
        <w:rPr>
          <w:rFonts w:cs="Arial"/>
          <w:sz w:val="22"/>
          <w:szCs w:val="28"/>
          <w:lang w:val="en-US"/>
        </w:rPr>
        <w:t xml:space="preserve"> and representation </w:t>
      </w:r>
      <w:r w:rsidR="00147345">
        <w:rPr>
          <w:rFonts w:cs="Arial"/>
          <w:sz w:val="22"/>
          <w:szCs w:val="28"/>
          <w:lang w:val="en-US"/>
        </w:rPr>
        <w:t xml:space="preserve">typically enables </w:t>
      </w:r>
      <w:r w:rsidR="002925C0">
        <w:rPr>
          <w:rFonts w:cs="Arial"/>
          <w:sz w:val="22"/>
          <w:szCs w:val="28"/>
          <w:lang w:val="en-US"/>
        </w:rPr>
        <w:t xml:space="preserve">relatively low computational complexity for </w:t>
      </w:r>
      <w:r w:rsidR="00CF6DF9">
        <w:rPr>
          <w:rFonts w:cs="Arial"/>
          <w:sz w:val="22"/>
          <w:szCs w:val="28"/>
          <w:lang w:val="en-US"/>
        </w:rPr>
        <w:t xml:space="preserve">capture processing and encoding, </w:t>
      </w:r>
      <w:r w:rsidR="006674AE">
        <w:rPr>
          <w:rFonts w:cs="Arial"/>
          <w:sz w:val="22"/>
          <w:szCs w:val="28"/>
          <w:lang w:val="en-US"/>
        </w:rPr>
        <w:t xml:space="preserve">largely </w:t>
      </w:r>
      <w:r w:rsidR="00CF6DF9">
        <w:rPr>
          <w:rFonts w:cs="Arial"/>
          <w:sz w:val="22"/>
          <w:szCs w:val="28"/>
          <w:lang w:val="en-US"/>
        </w:rPr>
        <w:t xml:space="preserve">because the number of channels in the representation can be lower than </w:t>
      </w:r>
      <w:r w:rsidR="006674AE">
        <w:rPr>
          <w:rFonts w:cs="Arial"/>
          <w:sz w:val="22"/>
          <w:szCs w:val="28"/>
          <w:lang w:val="en-US"/>
        </w:rPr>
        <w:t>the number of originally captured channels.</w:t>
      </w:r>
    </w:p>
    <w:p w14:paraId="654F4FFE" w14:textId="77777777" w:rsidR="006872E7" w:rsidRPr="00F72597" w:rsidRDefault="006872E7" w:rsidP="00C376FD">
      <w:pPr>
        <w:spacing w:line="240" w:lineRule="auto"/>
        <w:rPr>
          <w:rFonts w:cs="Arial"/>
          <w:sz w:val="22"/>
          <w:szCs w:val="28"/>
          <w:lang w:val="fi-FI"/>
        </w:rPr>
      </w:pPr>
    </w:p>
    <w:p w14:paraId="59D5FC93" w14:textId="0D164FC5" w:rsidR="008A2ED6" w:rsidRPr="00980C48" w:rsidRDefault="0091057D" w:rsidP="0091057D">
      <w:pPr>
        <w:spacing w:line="240" w:lineRule="auto"/>
        <w:rPr>
          <w:rFonts w:cs="Arial"/>
          <w:b/>
          <w:bCs/>
          <w:sz w:val="22"/>
          <w:szCs w:val="28"/>
          <w:lang w:val="en-US"/>
        </w:rPr>
      </w:pPr>
      <w:r w:rsidRPr="006674AE">
        <w:rPr>
          <w:rFonts w:cs="Arial"/>
          <w:b/>
          <w:bCs/>
          <w:sz w:val="22"/>
          <w:szCs w:val="28"/>
          <w:lang w:val="en-US"/>
        </w:rPr>
        <w:t xml:space="preserve">3.2.3 Factors that affect parametric spatial audio </w:t>
      </w:r>
      <w:proofErr w:type="gramStart"/>
      <w:r w:rsidRPr="006674AE">
        <w:rPr>
          <w:rFonts w:cs="Arial"/>
          <w:b/>
          <w:bCs/>
          <w:sz w:val="22"/>
          <w:szCs w:val="28"/>
          <w:lang w:val="en-US"/>
        </w:rPr>
        <w:t>capture</w:t>
      </w:r>
      <w:proofErr w:type="gramEnd"/>
    </w:p>
    <w:p w14:paraId="2C180904" w14:textId="69C3AD3E" w:rsidR="007933BC" w:rsidRPr="007933BC" w:rsidRDefault="007933BC" w:rsidP="007933BC">
      <w:pPr>
        <w:spacing w:line="240" w:lineRule="auto"/>
        <w:rPr>
          <w:rFonts w:cs="Arial"/>
          <w:sz w:val="22"/>
          <w:szCs w:val="22"/>
          <w:lang w:val="en-US"/>
        </w:rPr>
      </w:pPr>
      <w:r w:rsidRPr="3C110988">
        <w:rPr>
          <w:rFonts w:cs="Arial"/>
          <w:sz w:val="22"/>
          <w:szCs w:val="22"/>
          <w:lang w:val="en-US"/>
        </w:rPr>
        <w:t xml:space="preserve">Multiple factors may affect the quality and accuracy of the </w:t>
      </w:r>
      <w:r w:rsidR="00D357B3">
        <w:rPr>
          <w:rFonts w:cs="Arial"/>
          <w:sz w:val="22"/>
          <w:szCs w:val="22"/>
          <w:lang w:val="en-US"/>
        </w:rPr>
        <w:t xml:space="preserve">parametric </w:t>
      </w:r>
      <w:r w:rsidRPr="3C110988">
        <w:rPr>
          <w:rFonts w:cs="Arial"/>
          <w:sz w:val="22"/>
          <w:szCs w:val="22"/>
          <w:lang w:val="en-US"/>
        </w:rPr>
        <w:t>spatial audio capture. A few factors are</w:t>
      </w:r>
      <w:r w:rsidR="00D357B3">
        <w:rPr>
          <w:rFonts w:cs="Arial"/>
          <w:sz w:val="22"/>
          <w:szCs w:val="22"/>
          <w:lang w:val="en-US"/>
        </w:rPr>
        <w:t>:</w:t>
      </w:r>
    </w:p>
    <w:p w14:paraId="311EAC01" w14:textId="1A73C728" w:rsidR="007933BC" w:rsidRDefault="007933BC" w:rsidP="007933BC">
      <w:pPr>
        <w:pStyle w:val="ListParagraph"/>
        <w:numPr>
          <w:ilvl w:val="0"/>
          <w:numId w:val="16"/>
        </w:numPr>
        <w:spacing w:line="240" w:lineRule="auto"/>
        <w:rPr>
          <w:rFonts w:cs="Arial"/>
          <w:szCs w:val="28"/>
          <w:lang w:val="en-US"/>
        </w:rPr>
      </w:pPr>
      <w:r w:rsidRPr="007933BC">
        <w:rPr>
          <w:rFonts w:cs="Arial"/>
          <w:szCs w:val="28"/>
          <w:lang w:val="en-US"/>
        </w:rPr>
        <w:t>Dimensions of the capture device (distance and the placement of the microphones)</w:t>
      </w:r>
    </w:p>
    <w:p w14:paraId="0BACF45E" w14:textId="5120C3F5" w:rsidR="007933BC" w:rsidRPr="007933BC" w:rsidRDefault="007933BC" w:rsidP="007933BC">
      <w:pPr>
        <w:pStyle w:val="ListParagraph"/>
        <w:numPr>
          <w:ilvl w:val="0"/>
          <w:numId w:val="16"/>
        </w:numPr>
        <w:spacing w:line="240" w:lineRule="auto"/>
        <w:rPr>
          <w:rFonts w:cs="Arial"/>
          <w:szCs w:val="28"/>
          <w:lang w:val="en-US"/>
        </w:rPr>
      </w:pPr>
      <w:r w:rsidRPr="007933BC">
        <w:rPr>
          <w:rFonts w:cs="Arial"/>
          <w:szCs w:val="28"/>
          <w:lang w:val="en-US"/>
        </w:rPr>
        <w:t xml:space="preserve">Number and the characteristics of the microphones (directivity and frequency response) </w:t>
      </w:r>
    </w:p>
    <w:p w14:paraId="66DBC8B1" w14:textId="3BE95F78" w:rsidR="007933BC" w:rsidRPr="007933BC" w:rsidRDefault="007933BC" w:rsidP="007933BC">
      <w:pPr>
        <w:pStyle w:val="ListParagraph"/>
        <w:numPr>
          <w:ilvl w:val="0"/>
          <w:numId w:val="16"/>
        </w:numPr>
        <w:spacing w:line="240" w:lineRule="auto"/>
        <w:rPr>
          <w:rFonts w:cs="Arial"/>
          <w:szCs w:val="28"/>
          <w:lang w:val="en-US"/>
        </w:rPr>
      </w:pPr>
      <w:r w:rsidRPr="007933BC">
        <w:rPr>
          <w:rFonts w:cs="Arial"/>
          <w:szCs w:val="28"/>
          <w:lang w:val="en-US"/>
        </w:rPr>
        <w:t xml:space="preserve">Applied signal processing techniques for the captured multi-microphone signals, e.g., noise </w:t>
      </w:r>
      <w:r w:rsidR="005F201A">
        <w:rPr>
          <w:rFonts w:cs="Arial"/>
          <w:szCs w:val="28"/>
          <w:lang w:val="en-US"/>
        </w:rPr>
        <w:t>suppression</w:t>
      </w:r>
      <w:r w:rsidR="008C6945">
        <w:rPr>
          <w:rFonts w:cs="Arial"/>
          <w:szCs w:val="28"/>
          <w:lang w:val="en-US"/>
        </w:rPr>
        <w:t xml:space="preserve"> and</w:t>
      </w:r>
      <w:r w:rsidRPr="007933BC">
        <w:rPr>
          <w:rFonts w:cs="Arial"/>
          <w:szCs w:val="28"/>
          <w:lang w:val="en-US"/>
        </w:rPr>
        <w:t xml:space="preserve"> </w:t>
      </w:r>
      <w:proofErr w:type="gramStart"/>
      <w:r w:rsidR="005F201A">
        <w:rPr>
          <w:rFonts w:cs="Arial"/>
          <w:szCs w:val="28"/>
          <w:lang w:val="en-US"/>
        </w:rPr>
        <w:t>filtering</w:t>
      </w:r>
      <w:proofErr w:type="gramEnd"/>
      <w:r w:rsidRPr="007933BC">
        <w:rPr>
          <w:rFonts w:cs="Arial"/>
          <w:szCs w:val="28"/>
          <w:lang w:val="en-US"/>
        </w:rPr>
        <w:t xml:space="preserve"> </w:t>
      </w:r>
    </w:p>
    <w:p w14:paraId="02182160" w14:textId="55580C8A" w:rsidR="00805EFF" w:rsidRPr="007933BC" w:rsidRDefault="008C6945" w:rsidP="007933BC">
      <w:pPr>
        <w:pStyle w:val="ListParagraph"/>
        <w:numPr>
          <w:ilvl w:val="0"/>
          <w:numId w:val="16"/>
        </w:numPr>
        <w:spacing w:line="240" w:lineRule="auto"/>
        <w:rPr>
          <w:rFonts w:cs="Arial"/>
          <w:szCs w:val="28"/>
          <w:lang w:val="en-US"/>
        </w:rPr>
      </w:pPr>
      <w:r>
        <w:rPr>
          <w:rFonts w:cs="Arial"/>
          <w:szCs w:val="28"/>
          <w:lang w:val="en-US"/>
        </w:rPr>
        <w:t>Quality of the s</w:t>
      </w:r>
      <w:r w:rsidR="00805EFF">
        <w:rPr>
          <w:rFonts w:cs="Arial"/>
          <w:szCs w:val="28"/>
          <w:lang w:val="en-US"/>
        </w:rPr>
        <w:t xml:space="preserve">patial </w:t>
      </w:r>
      <w:r>
        <w:rPr>
          <w:rFonts w:cs="Arial"/>
          <w:szCs w:val="28"/>
          <w:lang w:val="en-US"/>
        </w:rPr>
        <w:t xml:space="preserve">parameter </w:t>
      </w:r>
      <w:r w:rsidR="00805EFF">
        <w:rPr>
          <w:rFonts w:cs="Arial"/>
          <w:szCs w:val="28"/>
          <w:lang w:val="en-US"/>
        </w:rPr>
        <w:t>analysis algorithm</w:t>
      </w:r>
      <w:r>
        <w:rPr>
          <w:rFonts w:cs="Arial"/>
          <w:szCs w:val="28"/>
          <w:lang w:val="en-US"/>
        </w:rPr>
        <w:t xml:space="preserve"> and the device specific tuning</w:t>
      </w:r>
    </w:p>
    <w:p w14:paraId="6176AA44" w14:textId="4729EE1E" w:rsidR="007933BC" w:rsidRPr="007933BC" w:rsidRDefault="007933BC" w:rsidP="007933BC">
      <w:pPr>
        <w:spacing w:line="240" w:lineRule="auto"/>
        <w:rPr>
          <w:rFonts w:cs="Arial"/>
          <w:sz w:val="22"/>
          <w:szCs w:val="28"/>
          <w:lang w:val="en-US"/>
        </w:rPr>
      </w:pPr>
      <w:r w:rsidRPr="007933BC">
        <w:rPr>
          <w:rFonts w:cs="Arial"/>
          <w:sz w:val="22"/>
          <w:szCs w:val="28"/>
          <w:lang w:val="en-US"/>
        </w:rPr>
        <w:t xml:space="preserve">Furthermore, due to the </w:t>
      </w:r>
      <w:r w:rsidR="00B45983">
        <w:rPr>
          <w:rFonts w:cs="Arial"/>
          <w:sz w:val="22"/>
          <w:szCs w:val="28"/>
          <w:lang w:val="en-US"/>
        </w:rPr>
        <w:t>above</w:t>
      </w:r>
      <w:r w:rsidRPr="007933BC">
        <w:rPr>
          <w:rFonts w:cs="Arial"/>
          <w:sz w:val="22"/>
          <w:szCs w:val="28"/>
          <w:lang w:val="en-US"/>
        </w:rPr>
        <w:t xml:space="preserve"> factors, the quality and the accuracy of the parametric spatial capture is not necessarily similar for all the capture directions.</w:t>
      </w:r>
      <w:r w:rsidR="00D357B3">
        <w:rPr>
          <w:rFonts w:cs="Arial"/>
          <w:sz w:val="22"/>
          <w:szCs w:val="28"/>
          <w:lang w:val="en-US"/>
        </w:rPr>
        <w:t xml:space="preserve"> This is highly dependent, e.g., on the specific </w:t>
      </w:r>
      <w:r w:rsidR="00336921">
        <w:rPr>
          <w:rFonts w:cs="Arial"/>
          <w:sz w:val="22"/>
          <w:szCs w:val="28"/>
          <w:lang w:val="en-US"/>
        </w:rPr>
        <w:t xml:space="preserve">device form factor and </w:t>
      </w:r>
      <w:r w:rsidR="00B45983">
        <w:rPr>
          <w:rFonts w:cs="Arial"/>
          <w:sz w:val="22"/>
          <w:szCs w:val="28"/>
          <w:lang w:val="en-US"/>
        </w:rPr>
        <w:t>its microphone placement/spacing.</w:t>
      </w:r>
    </w:p>
    <w:p w14:paraId="6C906068" w14:textId="77777777" w:rsidR="0091057D" w:rsidRDefault="0091057D" w:rsidP="0091057D">
      <w:pPr>
        <w:spacing w:line="240" w:lineRule="auto"/>
        <w:rPr>
          <w:rFonts w:cs="Arial"/>
          <w:sz w:val="22"/>
          <w:szCs w:val="28"/>
          <w:lang w:val="en-US"/>
        </w:rPr>
      </w:pPr>
    </w:p>
    <w:p w14:paraId="26E296D0" w14:textId="32EB3900" w:rsidR="0091057D" w:rsidRPr="006674AE" w:rsidRDefault="0091057D" w:rsidP="0091057D">
      <w:pPr>
        <w:spacing w:line="240" w:lineRule="auto"/>
        <w:rPr>
          <w:rFonts w:cs="Arial"/>
          <w:b/>
          <w:bCs/>
          <w:sz w:val="22"/>
          <w:szCs w:val="28"/>
          <w:lang w:val="en-US"/>
        </w:rPr>
      </w:pPr>
      <w:r w:rsidRPr="006674AE">
        <w:rPr>
          <w:rFonts w:cs="Arial"/>
          <w:b/>
          <w:bCs/>
          <w:sz w:val="22"/>
          <w:szCs w:val="28"/>
          <w:lang w:val="en-US"/>
        </w:rPr>
        <w:t xml:space="preserve">3.2.4 </w:t>
      </w:r>
      <w:proofErr w:type="gramStart"/>
      <w:r w:rsidR="006872E7" w:rsidRPr="006674AE">
        <w:rPr>
          <w:rFonts w:cs="Arial"/>
          <w:b/>
          <w:bCs/>
          <w:sz w:val="22"/>
          <w:szCs w:val="28"/>
          <w:lang w:val="en-US"/>
        </w:rPr>
        <w:t>Multi-microphone</w:t>
      </w:r>
      <w:proofErr w:type="gramEnd"/>
      <w:r w:rsidR="006872E7" w:rsidRPr="006674AE">
        <w:rPr>
          <w:rFonts w:cs="Arial"/>
          <w:b/>
          <w:bCs/>
          <w:sz w:val="22"/>
          <w:szCs w:val="28"/>
          <w:lang w:val="en-US"/>
        </w:rPr>
        <w:t xml:space="preserve"> configurations in parametric spatial audio</w:t>
      </w:r>
    </w:p>
    <w:p w14:paraId="7BEE2C2F" w14:textId="3A90844A" w:rsidR="00E54CCD" w:rsidRPr="00E54CCD" w:rsidRDefault="00B45983" w:rsidP="00E54CCD">
      <w:pPr>
        <w:spacing w:line="240" w:lineRule="auto"/>
        <w:rPr>
          <w:rFonts w:cs="Arial"/>
          <w:sz w:val="22"/>
          <w:szCs w:val="22"/>
          <w:lang w:val="en-US"/>
        </w:rPr>
      </w:pPr>
      <w:r>
        <w:rPr>
          <w:rFonts w:cs="Arial"/>
          <w:sz w:val="22"/>
          <w:szCs w:val="22"/>
          <w:lang w:val="en-US"/>
        </w:rPr>
        <w:t>The n</w:t>
      </w:r>
      <w:r w:rsidR="00E54CCD" w:rsidRPr="00E54CCD">
        <w:rPr>
          <w:rFonts w:cs="Arial"/>
          <w:sz w:val="22"/>
          <w:szCs w:val="22"/>
          <w:lang w:val="en-US"/>
        </w:rPr>
        <w:t xml:space="preserve">umber and the configuration of the microphones can be arbitrary, but in principle the lowest number of microphones for accurate 2D planar representation is typically </w:t>
      </w:r>
      <w:r w:rsidR="008C6945">
        <w:rPr>
          <w:rFonts w:cs="Arial"/>
          <w:sz w:val="22"/>
          <w:szCs w:val="22"/>
          <w:lang w:val="en-US"/>
        </w:rPr>
        <w:t xml:space="preserve">2 for 180° </w:t>
      </w:r>
      <w:r w:rsidR="00EA7B78">
        <w:rPr>
          <w:rFonts w:cs="Arial"/>
          <w:sz w:val="22"/>
          <w:szCs w:val="22"/>
          <w:lang w:val="en-US"/>
        </w:rPr>
        <w:t>(</w:t>
      </w:r>
      <w:r w:rsidR="008C6945">
        <w:rPr>
          <w:rFonts w:cs="Arial"/>
          <w:sz w:val="22"/>
          <w:szCs w:val="22"/>
          <w:lang w:val="en-US"/>
        </w:rPr>
        <w:t>frontal</w:t>
      </w:r>
      <w:r w:rsidR="00EA7B78">
        <w:rPr>
          <w:rFonts w:cs="Arial"/>
          <w:sz w:val="22"/>
          <w:szCs w:val="22"/>
          <w:lang w:val="en-US"/>
        </w:rPr>
        <w:t>)</w:t>
      </w:r>
      <w:r w:rsidR="008C6945">
        <w:rPr>
          <w:rFonts w:cs="Arial"/>
          <w:sz w:val="22"/>
          <w:szCs w:val="22"/>
          <w:lang w:val="en-US"/>
        </w:rPr>
        <w:t xml:space="preserve"> capture, and</w:t>
      </w:r>
      <w:r w:rsidR="00E54CCD" w:rsidRPr="00E54CCD">
        <w:rPr>
          <w:rFonts w:cs="Arial"/>
          <w:sz w:val="22"/>
          <w:szCs w:val="22"/>
          <w:lang w:val="en-US"/>
        </w:rPr>
        <w:t xml:space="preserve"> 3</w:t>
      </w:r>
      <w:r w:rsidR="008C6945">
        <w:rPr>
          <w:rFonts w:cs="Arial"/>
          <w:sz w:val="22"/>
          <w:szCs w:val="22"/>
          <w:lang w:val="en-US"/>
        </w:rPr>
        <w:t xml:space="preserve"> for 360° capture</w:t>
      </w:r>
      <w:r w:rsidR="00E54CCD" w:rsidRPr="00E54CCD">
        <w:rPr>
          <w:rFonts w:cs="Arial"/>
          <w:sz w:val="22"/>
          <w:szCs w:val="22"/>
          <w:lang w:val="en-US"/>
        </w:rPr>
        <w:t xml:space="preserve">. Furthermore, by increasing the number of the microphones, the whole 3D sound field can be </w:t>
      </w:r>
      <w:r w:rsidR="33BCBA10" w:rsidRPr="4B0C612A">
        <w:rPr>
          <w:rFonts w:cs="Arial"/>
          <w:sz w:val="22"/>
          <w:szCs w:val="22"/>
          <w:lang w:val="en-US"/>
        </w:rPr>
        <w:t>capture</w:t>
      </w:r>
      <w:r w:rsidR="13852498" w:rsidRPr="4B0C612A">
        <w:rPr>
          <w:rFonts w:cs="Arial"/>
          <w:sz w:val="22"/>
          <w:szCs w:val="22"/>
          <w:lang w:val="en-US"/>
        </w:rPr>
        <w:t>d</w:t>
      </w:r>
      <w:r w:rsidR="00E54CCD" w:rsidRPr="00E54CCD">
        <w:rPr>
          <w:rFonts w:cs="Arial"/>
          <w:sz w:val="22"/>
          <w:szCs w:val="22"/>
          <w:lang w:val="en-US"/>
        </w:rPr>
        <w:t xml:space="preserve"> accurately. </w:t>
      </w:r>
      <w:r w:rsidR="001C005A">
        <w:rPr>
          <w:rFonts w:cs="Arial"/>
          <w:sz w:val="22"/>
          <w:szCs w:val="22"/>
          <w:lang w:val="en-US"/>
        </w:rPr>
        <w:t>Typically, minimum number for microphones in this case is 4.</w:t>
      </w:r>
    </w:p>
    <w:p w14:paraId="5C483ED1" w14:textId="06C7C5D6" w:rsidR="00E23497" w:rsidRDefault="00E54CCD" w:rsidP="00C376FD">
      <w:pPr>
        <w:spacing w:line="240" w:lineRule="auto"/>
        <w:rPr>
          <w:rFonts w:cs="Arial"/>
          <w:szCs w:val="22"/>
          <w:lang w:val="en-US"/>
        </w:rPr>
      </w:pPr>
      <w:r w:rsidRPr="00E54CCD">
        <w:rPr>
          <w:rFonts w:cs="Arial"/>
          <w:sz w:val="22"/>
          <w:szCs w:val="22"/>
          <w:lang w:val="en-US"/>
        </w:rPr>
        <w:t>The associated direction parameters can be obtained, e.g., by assessing the inter-channel properties of the captured multi-microphone signals. Such properties could be inter-channel time-difference, coherence</w:t>
      </w:r>
      <w:r w:rsidR="001C005A">
        <w:rPr>
          <w:rFonts w:cs="Arial"/>
          <w:sz w:val="22"/>
          <w:szCs w:val="22"/>
          <w:lang w:val="en-US"/>
        </w:rPr>
        <w:t>,</w:t>
      </w:r>
      <w:r w:rsidRPr="00E54CCD">
        <w:rPr>
          <w:rFonts w:cs="Arial"/>
          <w:sz w:val="22"/>
          <w:szCs w:val="22"/>
          <w:lang w:val="en-US"/>
        </w:rPr>
        <w:t xml:space="preserve"> and/or level difference</w:t>
      </w:r>
      <w:r w:rsidR="00B66648">
        <w:rPr>
          <w:rFonts w:cs="Arial"/>
          <w:sz w:val="22"/>
          <w:szCs w:val="22"/>
          <w:lang w:val="en-US"/>
        </w:rPr>
        <w:t xml:space="preserve">. The analysis can </w:t>
      </w:r>
      <w:r w:rsidR="00C3348D">
        <w:rPr>
          <w:rFonts w:cs="Arial"/>
          <w:sz w:val="22"/>
          <w:szCs w:val="22"/>
          <w:lang w:val="en-US"/>
        </w:rPr>
        <w:t xml:space="preserve">be </w:t>
      </w:r>
      <w:r w:rsidR="005A2BC3">
        <w:rPr>
          <w:rFonts w:cs="Arial"/>
          <w:sz w:val="22"/>
          <w:szCs w:val="22"/>
          <w:lang w:val="en-US"/>
        </w:rPr>
        <w:t>based on suitable frequency bands</w:t>
      </w:r>
      <w:r w:rsidRPr="00E54CCD">
        <w:rPr>
          <w:rFonts w:cs="Arial"/>
          <w:szCs w:val="22"/>
          <w:lang w:val="en-US"/>
        </w:rPr>
        <w:t>.</w:t>
      </w:r>
      <w:r w:rsidR="00B45983">
        <w:rPr>
          <w:rFonts w:cs="Arial"/>
          <w:szCs w:val="22"/>
          <w:lang w:val="en-US"/>
        </w:rPr>
        <w:t xml:space="preserve"> </w:t>
      </w:r>
    </w:p>
    <w:p w14:paraId="68CE4E47" w14:textId="14370B02" w:rsidR="00B32981" w:rsidRPr="000617A0" w:rsidRDefault="00B32981" w:rsidP="00B32981">
      <w:pPr>
        <w:pStyle w:val="Heading1"/>
        <w:spacing w:before="480"/>
        <w:ind w:left="357" w:hanging="357"/>
        <w:rPr>
          <w:sz w:val="32"/>
          <w:szCs w:val="22"/>
          <w:lang w:val="en-US"/>
        </w:rPr>
      </w:pPr>
      <w:r w:rsidRPr="000617A0">
        <w:rPr>
          <w:sz w:val="32"/>
          <w:szCs w:val="22"/>
          <w:lang w:val="en-US"/>
        </w:rPr>
        <w:t>4. Summary</w:t>
      </w:r>
    </w:p>
    <w:p w14:paraId="48C333B0" w14:textId="17B2653C" w:rsidR="009A6DC1" w:rsidRDefault="00CB15F3" w:rsidP="009A6DC1">
      <w:pPr>
        <w:spacing w:line="240" w:lineRule="auto"/>
        <w:rPr>
          <w:rFonts w:cs="Arial"/>
          <w:sz w:val="22"/>
          <w:szCs w:val="28"/>
          <w:lang w:val="en-US"/>
        </w:rPr>
      </w:pPr>
      <w:r w:rsidRPr="00CB15F3">
        <w:rPr>
          <w:rFonts w:cs="Arial"/>
          <w:sz w:val="22"/>
          <w:szCs w:val="28"/>
          <w:lang w:val="en-US"/>
        </w:rPr>
        <w:t xml:space="preserve">This </w:t>
      </w:r>
      <w:r>
        <w:rPr>
          <w:rFonts w:cs="Arial"/>
          <w:sz w:val="22"/>
          <w:szCs w:val="28"/>
          <w:lang w:val="en-US"/>
        </w:rPr>
        <w:t xml:space="preserve">input discusses </w:t>
      </w:r>
      <w:r w:rsidR="00115A2E">
        <w:rPr>
          <w:rFonts w:cs="Arial"/>
          <w:sz w:val="22"/>
          <w:szCs w:val="28"/>
          <w:lang w:val="en-US"/>
        </w:rPr>
        <w:t xml:space="preserve">parametric spatial audio capture and representation for </w:t>
      </w:r>
      <w:r w:rsidR="000264C3">
        <w:rPr>
          <w:rFonts w:cs="Arial"/>
          <w:sz w:val="22"/>
          <w:szCs w:val="28"/>
          <w:lang w:val="en-US"/>
        </w:rPr>
        <w:t>various UE form factors, e.g., smartphones.</w:t>
      </w:r>
    </w:p>
    <w:p w14:paraId="20E26F10" w14:textId="5424E47D" w:rsidR="000264C3" w:rsidRPr="00CB15F3" w:rsidRDefault="000264C3" w:rsidP="009A6DC1">
      <w:pPr>
        <w:spacing w:line="240" w:lineRule="auto"/>
        <w:rPr>
          <w:rFonts w:cs="Arial"/>
          <w:sz w:val="22"/>
          <w:szCs w:val="28"/>
          <w:lang w:val="en-US"/>
        </w:rPr>
      </w:pPr>
      <w:r>
        <w:rPr>
          <w:rFonts w:cs="Arial"/>
          <w:sz w:val="22"/>
          <w:szCs w:val="28"/>
          <w:lang w:val="en-US"/>
        </w:rPr>
        <w:t xml:space="preserve">It is proposed to document relevant parts of the discussion (in section 3) </w:t>
      </w:r>
      <w:r w:rsidR="00132173">
        <w:rPr>
          <w:rFonts w:cs="Arial"/>
          <w:sz w:val="22"/>
          <w:szCs w:val="28"/>
          <w:lang w:val="en-US"/>
        </w:rPr>
        <w:t>in TR 26.933.</w:t>
      </w:r>
    </w:p>
    <w:p w14:paraId="18C2A71E" w14:textId="77777777" w:rsidR="00BF0422" w:rsidRPr="002B7F03" w:rsidRDefault="00BF0422" w:rsidP="00983F0B">
      <w:pPr>
        <w:pStyle w:val="Heading1"/>
        <w:spacing w:before="480"/>
        <w:ind w:left="357" w:hanging="357"/>
        <w:rPr>
          <w:sz w:val="32"/>
          <w:szCs w:val="22"/>
          <w:lang w:val="en-US"/>
        </w:rPr>
      </w:pPr>
      <w:r w:rsidRPr="002B7F03">
        <w:rPr>
          <w:sz w:val="32"/>
          <w:szCs w:val="22"/>
          <w:lang w:val="en-US"/>
        </w:rPr>
        <w:t>References</w:t>
      </w:r>
    </w:p>
    <w:p w14:paraId="7EF24D7B" w14:textId="242C7204" w:rsidR="00C376FD" w:rsidRDefault="005424D0" w:rsidP="00C376FD">
      <w:pPr>
        <w:widowControl/>
        <w:spacing w:after="40" w:line="240" w:lineRule="auto"/>
        <w:ind w:left="720" w:hanging="720"/>
        <w:jc w:val="left"/>
        <w:rPr>
          <w:rFonts w:eastAsia="Arial" w:cs="Arial"/>
          <w:sz w:val="22"/>
          <w:szCs w:val="22"/>
          <w:lang w:val="en-US"/>
        </w:rPr>
      </w:pPr>
      <w:r w:rsidRPr="002B7F03">
        <w:rPr>
          <w:rFonts w:eastAsia="Arial" w:cs="Arial"/>
          <w:sz w:val="22"/>
          <w:szCs w:val="22"/>
          <w:lang w:val="en-US"/>
        </w:rPr>
        <w:t>[1]</w:t>
      </w:r>
      <w:r w:rsidRPr="002B7F03">
        <w:rPr>
          <w:rFonts w:eastAsia="Arial" w:cs="Arial"/>
          <w:sz w:val="22"/>
          <w:szCs w:val="22"/>
          <w:lang w:val="en-US"/>
        </w:rPr>
        <w:tab/>
        <w:t>S4-</w:t>
      </w:r>
      <w:r w:rsidR="002C5E18">
        <w:rPr>
          <w:rFonts w:eastAsia="Arial" w:cs="Arial"/>
          <w:sz w:val="22"/>
          <w:szCs w:val="22"/>
          <w:lang w:val="en-US"/>
        </w:rPr>
        <w:t xml:space="preserve">231496: TR 26.933, v0.2.0, </w:t>
      </w:r>
      <w:r w:rsidR="002C5E18" w:rsidRPr="002C5E18">
        <w:rPr>
          <w:rFonts w:eastAsia="Arial" w:cs="Arial"/>
          <w:sz w:val="22"/>
          <w:szCs w:val="22"/>
          <w:lang w:val="en-US"/>
        </w:rPr>
        <w:t>Study on Diverse Audio Capturing system (Release 19)</w:t>
      </w:r>
    </w:p>
    <w:p w14:paraId="173914B2" w14:textId="4994B396" w:rsidR="00BF0422" w:rsidRDefault="00D22A95" w:rsidP="002C5E18">
      <w:pPr>
        <w:widowControl/>
        <w:spacing w:after="40" w:line="240" w:lineRule="auto"/>
        <w:ind w:left="720" w:hanging="720"/>
        <w:jc w:val="left"/>
        <w:rPr>
          <w:rFonts w:eastAsia="Arial" w:cs="Arial"/>
          <w:sz w:val="22"/>
          <w:szCs w:val="22"/>
          <w:lang w:val="en-US"/>
        </w:rPr>
      </w:pPr>
      <w:r>
        <w:rPr>
          <w:rFonts w:eastAsia="Arial" w:cs="Arial"/>
          <w:sz w:val="22"/>
          <w:szCs w:val="22"/>
          <w:lang w:val="en-US"/>
        </w:rPr>
        <w:t>[2]</w:t>
      </w:r>
      <w:r>
        <w:rPr>
          <w:rFonts w:eastAsia="Arial" w:cs="Arial"/>
          <w:sz w:val="22"/>
          <w:szCs w:val="22"/>
          <w:lang w:val="en-US"/>
        </w:rPr>
        <w:tab/>
        <w:t>S4aA230111: “Proposal for more UE categories determination”, Beijing Xiaomi Mobile Software Co., Ltd</w:t>
      </w:r>
    </w:p>
    <w:p w14:paraId="42E2E042" w14:textId="0919069D" w:rsidR="00F30D5B" w:rsidRDefault="00F30D5B" w:rsidP="002C5E18">
      <w:pPr>
        <w:widowControl/>
        <w:spacing w:after="40" w:line="240" w:lineRule="auto"/>
        <w:ind w:left="720" w:hanging="720"/>
        <w:jc w:val="left"/>
        <w:rPr>
          <w:rFonts w:eastAsia="Arial" w:cs="Arial"/>
          <w:sz w:val="22"/>
          <w:szCs w:val="22"/>
          <w:lang w:val="en-US"/>
        </w:rPr>
      </w:pPr>
      <w:r>
        <w:rPr>
          <w:rFonts w:eastAsia="Arial" w:cs="Arial"/>
          <w:sz w:val="22"/>
          <w:szCs w:val="22"/>
          <w:lang w:val="en-US"/>
        </w:rPr>
        <w:t>[3]</w:t>
      </w:r>
      <w:r>
        <w:rPr>
          <w:rFonts w:eastAsia="Arial" w:cs="Arial"/>
          <w:sz w:val="22"/>
          <w:szCs w:val="22"/>
          <w:lang w:val="en-US"/>
        </w:rPr>
        <w:tab/>
      </w:r>
      <w:r w:rsidR="008B4CE5">
        <w:rPr>
          <w:rFonts w:eastAsia="Arial" w:cs="Arial"/>
          <w:sz w:val="22"/>
          <w:szCs w:val="22"/>
          <w:lang w:val="en-US"/>
        </w:rPr>
        <w:t xml:space="preserve">3GPP </w:t>
      </w:r>
      <w:r w:rsidR="008B4CE5" w:rsidRPr="008B4CE5">
        <w:rPr>
          <w:rFonts w:eastAsia="Arial" w:cs="Arial"/>
          <w:sz w:val="22"/>
          <w:szCs w:val="22"/>
          <w:lang w:val="en-US"/>
        </w:rPr>
        <w:t>TS 26.258: "Codec for Immersive Voice and Audio Services (IVAS); C code (floating point)"</w:t>
      </w:r>
    </w:p>
    <w:p w14:paraId="1EF3A083" w14:textId="77777777" w:rsidR="002C5E18" w:rsidRPr="002C5E18" w:rsidRDefault="002C5E18" w:rsidP="002C5E18">
      <w:pPr>
        <w:widowControl/>
        <w:spacing w:after="40" w:line="240" w:lineRule="auto"/>
        <w:ind w:left="720" w:hanging="720"/>
        <w:jc w:val="left"/>
        <w:rPr>
          <w:rFonts w:eastAsia="Arial" w:cs="Arial"/>
          <w:sz w:val="22"/>
          <w:szCs w:val="22"/>
          <w:lang w:val="en-US"/>
        </w:rPr>
      </w:pPr>
    </w:p>
    <w:sectPr w:rsidR="002C5E18" w:rsidRPr="002C5E18" w:rsidSect="00582480">
      <w:headerReference w:type="default" r:id="rId15"/>
      <w:footerReference w:type="default" r:id="rId16"/>
      <w:headerReference w:type="first" r:id="rId17"/>
      <w:footerReference w:type="first" r:id="rId18"/>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B0A217" w14:textId="77777777" w:rsidR="0028792E" w:rsidRDefault="0028792E">
      <w:pPr>
        <w:spacing w:after="0" w:line="240" w:lineRule="auto"/>
      </w:pPr>
      <w:r>
        <w:separator/>
      </w:r>
    </w:p>
  </w:endnote>
  <w:endnote w:type="continuationSeparator" w:id="0">
    <w:p w14:paraId="1071283E" w14:textId="77777777" w:rsidR="0028792E" w:rsidRDefault="0028792E">
      <w:pPr>
        <w:spacing w:after="0" w:line="240" w:lineRule="auto"/>
      </w:pPr>
      <w:r>
        <w:continuationSeparator/>
      </w:r>
    </w:p>
  </w:endnote>
  <w:endnote w:type="continuationNotice" w:id="1">
    <w:p w14:paraId="01665C71" w14:textId="77777777" w:rsidR="0028792E" w:rsidRDefault="002879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D8CE1"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B7D76E"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1</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E95FDD" w14:textId="77777777" w:rsidR="0028792E" w:rsidRDefault="0028792E">
      <w:pPr>
        <w:spacing w:after="0" w:line="240" w:lineRule="auto"/>
      </w:pPr>
      <w:r>
        <w:separator/>
      </w:r>
    </w:p>
  </w:footnote>
  <w:footnote w:type="continuationSeparator" w:id="0">
    <w:p w14:paraId="6EC2F106" w14:textId="77777777" w:rsidR="0028792E" w:rsidRDefault="0028792E">
      <w:pPr>
        <w:spacing w:after="0" w:line="240" w:lineRule="auto"/>
      </w:pPr>
      <w:r>
        <w:continuationSeparator/>
      </w:r>
    </w:p>
  </w:footnote>
  <w:footnote w:type="continuationNotice" w:id="1">
    <w:p w14:paraId="2E62A9B7" w14:textId="77777777" w:rsidR="0028792E" w:rsidRDefault="0028792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9F79EF" w14:textId="77777777" w:rsidR="00582480" w:rsidRDefault="00582480">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07EC5A" w14:textId="7D1235DD" w:rsidR="00582480" w:rsidRPr="00EC5191" w:rsidRDefault="005317B6" w:rsidP="00582480">
    <w:pPr>
      <w:tabs>
        <w:tab w:val="left" w:pos="4721"/>
        <w:tab w:val="right" w:pos="9356"/>
      </w:tabs>
      <w:spacing w:after="0"/>
      <w:rPr>
        <w:rFonts w:cs="Arial"/>
        <w:b/>
        <w:i/>
        <w:color w:val="000000"/>
        <w:sz w:val="28"/>
        <w:szCs w:val="28"/>
        <w:lang w:val="en-US"/>
      </w:rPr>
    </w:pPr>
    <w:r w:rsidRPr="00EC5191">
      <w:rPr>
        <w:rFonts w:cs="Arial"/>
        <w:lang w:val="en-US"/>
      </w:rPr>
      <w:t>3GPP TSG-SA4</w:t>
    </w:r>
    <w:r w:rsidRPr="00344E8C">
      <w:rPr>
        <w:rFonts w:cs="Arial"/>
        <w:lang w:val="en-US"/>
      </w:rPr>
      <w:t>#</w:t>
    </w:r>
    <w:r w:rsidR="00B21D9A">
      <w:rPr>
        <w:rFonts w:cs="Arial"/>
        <w:lang w:val="en-US"/>
      </w:rPr>
      <w:t>12</w:t>
    </w:r>
    <w:r w:rsidR="00C376FD">
      <w:rPr>
        <w:rFonts w:cs="Arial"/>
        <w:lang w:val="en-US"/>
      </w:rPr>
      <w:t>6</w:t>
    </w:r>
    <w:r w:rsidRPr="00EC5191">
      <w:rPr>
        <w:rFonts w:cs="Arial"/>
        <w:lang w:val="en-US"/>
      </w:rPr>
      <w:t xml:space="preserve"> meeting</w:t>
    </w:r>
    <w:r w:rsidRPr="00EC5191">
      <w:rPr>
        <w:rFonts w:cs="Arial"/>
        <w:b/>
        <w:i/>
        <w:lang w:val="en-US"/>
      </w:rPr>
      <w:tab/>
    </w:r>
    <w:r w:rsidRPr="00EC5191">
      <w:rPr>
        <w:rFonts w:cs="Arial"/>
        <w:b/>
        <w:i/>
        <w:lang w:val="en-US"/>
      </w:rPr>
      <w:tab/>
    </w:r>
    <w:proofErr w:type="spellStart"/>
    <w:r w:rsidRPr="0073133C">
      <w:rPr>
        <w:rFonts w:cs="Arial"/>
        <w:b/>
        <w:i/>
        <w:sz w:val="28"/>
        <w:szCs w:val="28"/>
        <w:lang w:val="en-US"/>
      </w:rPr>
      <w:t>Tdoc</w:t>
    </w:r>
    <w:proofErr w:type="spellEnd"/>
    <w:r w:rsidRPr="0073133C">
      <w:rPr>
        <w:rFonts w:cs="Arial"/>
        <w:b/>
        <w:i/>
        <w:sz w:val="28"/>
        <w:szCs w:val="28"/>
        <w:lang w:val="en-US"/>
      </w:rPr>
      <w:t xml:space="preserve"> S4 </w:t>
    </w:r>
    <w:r>
      <w:rPr>
        <w:rFonts w:cs="Arial"/>
        <w:b/>
        <w:i/>
        <w:sz w:val="28"/>
        <w:szCs w:val="28"/>
        <w:lang w:val="en-US"/>
      </w:rPr>
      <w:t>(2</w:t>
    </w:r>
    <w:r w:rsidR="00B21D9A">
      <w:rPr>
        <w:rFonts w:cs="Arial"/>
        <w:b/>
        <w:i/>
        <w:sz w:val="28"/>
        <w:szCs w:val="28"/>
        <w:lang w:val="en-US"/>
      </w:rPr>
      <w:t>3</w:t>
    </w:r>
    <w:r w:rsidRPr="0073133C">
      <w:rPr>
        <w:rFonts w:cs="Arial"/>
        <w:b/>
        <w:i/>
        <w:color w:val="000000"/>
        <w:sz w:val="28"/>
        <w:szCs w:val="28"/>
        <w:lang w:val="en-US"/>
      </w:rPr>
      <w:t>)</w:t>
    </w:r>
    <w:r w:rsidR="00357F4F">
      <w:rPr>
        <w:rFonts w:cs="Arial"/>
        <w:b/>
        <w:i/>
        <w:color w:val="000000"/>
        <w:sz w:val="28"/>
        <w:szCs w:val="28"/>
        <w:lang w:val="en-US"/>
      </w:rPr>
      <w:t>1850</w:t>
    </w:r>
  </w:p>
  <w:p w14:paraId="200326EB" w14:textId="22F3FD4E" w:rsidR="00582480" w:rsidRPr="00344E8C" w:rsidRDefault="00425DA8" w:rsidP="00582480">
    <w:pPr>
      <w:tabs>
        <w:tab w:val="right" w:pos="9360"/>
      </w:tabs>
      <w:spacing w:after="0"/>
      <w:rPr>
        <w:lang w:val="en-US" w:eastAsia="zh-CN"/>
      </w:rPr>
    </w:pPr>
    <w:r w:rsidRPr="00425DA8">
      <w:rPr>
        <w:rFonts w:cs="Arial"/>
        <w:lang w:val="en-US" w:eastAsia="zh-CN"/>
      </w:rPr>
      <w:t>13</w:t>
    </w:r>
    <w:r w:rsidR="002B7F03" w:rsidRPr="00425DA8">
      <w:rPr>
        <w:rFonts w:cs="Arial"/>
        <w:lang w:val="en-US" w:eastAsia="zh-CN"/>
      </w:rPr>
      <w:t>-</w:t>
    </w:r>
    <w:r w:rsidRPr="00425DA8">
      <w:rPr>
        <w:rFonts w:cs="Arial"/>
        <w:lang w:val="en-US" w:eastAsia="zh-CN"/>
      </w:rPr>
      <w:t>17</w:t>
    </w:r>
    <w:r w:rsidR="002B7F03" w:rsidRPr="00425DA8">
      <w:rPr>
        <w:rFonts w:cs="Arial"/>
        <w:lang w:val="en-US" w:eastAsia="zh-CN"/>
      </w:rPr>
      <w:t xml:space="preserve"> </w:t>
    </w:r>
    <w:r w:rsidRPr="00425DA8">
      <w:rPr>
        <w:rFonts w:cs="Arial"/>
        <w:lang w:val="en-US" w:eastAsia="zh-CN"/>
      </w:rPr>
      <w:t>Novemb</w:t>
    </w:r>
    <w:r>
      <w:rPr>
        <w:rFonts w:cs="Arial"/>
        <w:lang w:val="en-US" w:eastAsia="zh-CN"/>
      </w:rPr>
      <w:t>er</w:t>
    </w:r>
    <w:r w:rsidR="002B7F03" w:rsidRPr="00D45AEE">
      <w:rPr>
        <w:rFonts w:cs="Arial"/>
        <w:lang w:val="en-US" w:eastAsia="zh-CN"/>
      </w:rPr>
      <w:t xml:space="preserve"> 2023, </w:t>
    </w:r>
    <w:r w:rsidR="00C376FD">
      <w:rPr>
        <w:rFonts w:cs="Arial"/>
        <w:lang w:val="en-US" w:eastAsia="zh-CN"/>
      </w:rPr>
      <w:t>Chicago</w:t>
    </w:r>
    <w:r w:rsidR="002B7F03" w:rsidRPr="00D45AEE">
      <w:rPr>
        <w:rFonts w:cs="Arial"/>
        <w:lang w:val="en-US" w:eastAsia="zh-CN"/>
      </w:rPr>
      <w:t xml:space="preserve">, </w:t>
    </w:r>
    <w:r w:rsidR="00C376FD">
      <w:rPr>
        <w:rFonts w:cs="Arial"/>
        <w:lang w:val="en-US" w:eastAsia="zh-CN"/>
      </w:rPr>
      <w:t>Illinois, U.S.A.</w:t>
    </w:r>
  </w:p>
  <w:p w14:paraId="33F8C044" w14:textId="77777777" w:rsidR="00582480" w:rsidRPr="00A66867" w:rsidRDefault="00582480" w:rsidP="00582480">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31937"/>
    <w:multiLevelType w:val="hybridMultilevel"/>
    <w:tmpl w:val="822C433E"/>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C45338"/>
    <w:multiLevelType w:val="hybridMultilevel"/>
    <w:tmpl w:val="8B90A8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616BBE"/>
    <w:multiLevelType w:val="hybridMultilevel"/>
    <w:tmpl w:val="DC1E2236"/>
    <w:lvl w:ilvl="0" w:tplc="AE3EF150">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56D2FE2"/>
    <w:multiLevelType w:val="hybridMultilevel"/>
    <w:tmpl w:val="49803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B751F5"/>
    <w:multiLevelType w:val="hybridMultilevel"/>
    <w:tmpl w:val="F4F862FC"/>
    <w:lvl w:ilvl="0" w:tplc="20CED1C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4DB0035"/>
    <w:multiLevelType w:val="hybridMultilevel"/>
    <w:tmpl w:val="F4F03B8C"/>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97F09DE"/>
    <w:multiLevelType w:val="hybridMultilevel"/>
    <w:tmpl w:val="EEF247CE"/>
    <w:lvl w:ilvl="0" w:tplc="A6EC237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CCE324B"/>
    <w:multiLevelType w:val="hybridMultilevel"/>
    <w:tmpl w:val="B42A53DA"/>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424268E"/>
    <w:multiLevelType w:val="hybridMultilevel"/>
    <w:tmpl w:val="B7466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AF66637"/>
    <w:multiLevelType w:val="hybridMultilevel"/>
    <w:tmpl w:val="27427DE0"/>
    <w:lvl w:ilvl="0" w:tplc="62AAAA42">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E7E5E94"/>
    <w:multiLevelType w:val="hybridMultilevel"/>
    <w:tmpl w:val="57249C22"/>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2830B78"/>
    <w:multiLevelType w:val="hybridMultilevel"/>
    <w:tmpl w:val="6234D5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6593BA9"/>
    <w:multiLevelType w:val="hybridMultilevel"/>
    <w:tmpl w:val="01C686B8"/>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8B76380"/>
    <w:multiLevelType w:val="hybridMultilevel"/>
    <w:tmpl w:val="C616EB72"/>
    <w:lvl w:ilvl="0" w:tplc="FBE4099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A6B2D25"/>
    <w:multiLevelType w:val="hybridMultilevel"/>
    <w:tmpl w:val="F2203D3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B51A86"/>
    <w:multiLevelType w:val="hybridMultilevel"/>
    <w:tmpl w:val="32041726"/>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34330778">
    <w:abstractNumId w:val="8"/>
  </w:num>
  <w:num w:numId="2" w16cid:durableId="2026780712">
    <w:abstractNumId w:val="6"/>
  </w:num>
  <w:num w:numId="3" w16cid:durableId="986126733">
    <w:abstractNumId w:val="3"/>
  </w:num>
  <w:num w:numId="4" w16cid:durableId="2085949646">
    <w:abstractNumId w:val="2"/>
  </w:num>
  <w:num w:numId="5" w16cid:durableId="793715315">
    <w:abstractNumId w:val="0"/>
  </w:num>
  <w:num w:numId="6" w16cid:durableId="1819303704">
    <w:abstractNumId w:val="10"/>
  </w:num>
  <w:num w:numId="7" w16cid:durableId="381710234">
    <w:abstractNumId w:val="5"/>
  </w:num>
  <w:num w:numId="8" w16cid:durableId="1073089888">
    <w:abstractNumId w:val="15"/>
  </w:num>
  <w:num w:numId="9" w16cid:durableId="738865676">
    <w:abstractNumId w:val="7"/>
  </w:num>
  <w:num w:numId="10" w16cid:durableId="1565947839">
    <w:abstractNumId w:val="12"/>
  </w:num>
  <w:num w:numId="11" w16cid:durableId="2086604376">
    <w:abstractNumId w:val="13"/>
  </w:num>
  <w:num w:numId="12" w16cid:durableId="927615477">
    <w:abstractNumId w:val="14"/>
  </w:num>
  <w:num w:numId="13" w16cid:durableId="699209739">
    <w:abstractNumId w:val="1"/>
  </w:num>
  <w:num w:numId="14" w16cid:durableId="1240286362">
    <w:abstractNumId w:val="4"/>
  </w:num>
  <w:num w:numId="15" w16cid:durableId="118040225">
    <w:abstractNumId w:val="9"/>
  </w:num>
  <w:num w:numId="16" w16cid:durableId="12617188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422"/>
    <w:rsid w:val="00000C88"/>
    <w:rsid w:val="00001B5A"/>
    <w:rsid w:val="00002BE2"/>
    <w:rsid w:val="000035B8"/>
    <w:rsid w:val="0000399C"/>
    <w:rsid w:val="0000537F"/>
    <w:rsid w:val="000055A1"/>
    <w:rsid w:val="000061CB"/>
    <w:rsid w:val="00006DFB"/>
    <w:rsid w:val="00007560"/>
    <w:rsid w:val="00007ED5"/>
    <w:rsid w:val="00010190"/>
    <w:rsid w:val="0001495D"/>
    <w:rsid w:val="0001622C"/>
    <w:rsid w:val="000163BC"/>
    <w:rsid w:val="00021AFC"/>
    <w:rsid w:val="00021EDE"/>
    <w:rsid w:val="00022B70"/>
    <w:rsid w:val="0002447E"/>
    <w:rsid w:val="000246F5"/>
    <w:rsid w:val="00024EB9"/>
    <w:rsid w:val="00025DD2"/>
    <w:rsid w:val="000264C3"/>
    <w:rsid w:val="00026BBC"/>
    <w:rsid w:val="000270D0"/>
    <w:rsid w:val="00037A9E"/>
    <w:rsid w:val="00037BF6"/>
    <w:rsid w:val="00041082"/>
    <w:rsid w:val="00042442"/>
    <w:rsid w:val="00043187"/>
    <w:rsid w:val="0004363A"/>
    <w:rsid w:val="00044A9B"/>
    <w:rsid w:val="00044CCB"/>
    <w:rsid w:val="00045682"/>
    <w:rsid w:val="000469BE"/>
    <w:rsid w:val="00047083"/>
    <w:rsid w:val="00050331"/>
    <w:rsid w:val="00050BA0"/>
    <w:rsid w:val="00053070"/>
    <w:rsid w:val="00056C84"/>
    <w:rsid w:val="00057DE4"/>
    <w:rsid w:val="000617A0"/>
    <w:rsid w:val="00061888"/>
    <w:rsid w:val="00062324"/>
    <w:rsid w:val="00062644"/>
    <w:rsid w:val="00067549"/>
    <w:rsid w:val="00067B58"/>
    <w:rsid w:val="00070AA6"/>
    <w:rsid w:val="00073972"/>
    <w:rsid w:val="00074497"/>
    <w:rsid w:val="000759C0"/>
    <w:rsid w:val="00077D0B"/>
    <w:rsid w:val="00081FD5"/>
    <w:rsid w:val="00082A92"/>
    <w:rsid w:val="00084414"/>
    <w:rsid w:val="00084EE2"/>
    <w:rsid w:val="00090949"/>
    <w:rsid w:val="00092D32"/>
    <w:rsid w:val="00093DA3"/>
    <w:rsid w:val="000944A5"/>
    <w:rsid w:val="0009486A"/>
    <w:rsid w:val="000962C7"/>
    <w:rsid w:val="000974B1"/>
    <w:rsid w:val="00097920"/>
    <w:rsid w:val="000A0CD4"/>
    <w:rsid w:val="000A28DC"/>
    <w:rsid w:val="000A329D"/>
    <w:rsid w:val="000A5181"/>
    <w:rsid w:val="000A78C7"/>
    <w:rsid w:val="000B15E5"/>
    <w:rsid w:val="000B1857"/>
    <w:rsid w:val="000B263C"/>
    <w:rsid w:val="000B33A6"/>
    <w:rsid w:val="000B39FC"/>
    <w:rsid w:val="000B6B24"/>
    <w:rsid w:val="000C2127"/>
    <w:rsid w:val="000C3E69"/>
    <w:rsid w:val="000C526D"/>
    <w:rsid w:val="000C594C"/>
    <w:rsid w:val="000C6AE2"/>
    <w:rsid w:val="000C7EBA"/>
    <w:rsid w:val="000D01B1"/>
    <w:rsid w:val="000D04D7"/>
    <w:rsid w:val="000D083E"/>
    <w:rsid w:val="000D107C"/>
    <w:rsid w:val="000D4196"/>
    <w:rsid w:val="000D633F"/>
    <w:rsid w:val="000D6B11"/>
    <w:rsid w:val="000E1126"/>
    <w:rsid w:val="000E1F76"/>
    <w:rsid w:val="000E39D5"/>
    <w:rsid w:val="000E536C"/>
    <w:rsid w:val="000F4310"/>
    <w:rsid w:val="000F54B2"/>
    <w:rsid w:val="000F5B46"/>
    <w:rsid w:val="000F7306"/>
    <w:rsid w:val="00101923"/>
    <w:rsid w:val="00102122"/>
    <w:rsid w:val="001021E3"/>
    <w:rsid w:val="0010310A"/>
    <w:rsid w:val="00104D3F"/>
    <w:rsid w:val="00104FC4"/>
    <w:rsid w:val="001055B0"/>
    <w:rsid w:val="00106215"/>
    <w:rsid w:val="001062DD"/>
    <w:rsid w:val="0010654B"/>
    <w:rsid w:val="00106750"/>
    <w:rsid w:val="00106C4B"/>
    <w:rsid w:val="00112B85"/>
    <w:rsid w:val="00113DB1"/>
    <w:rsid w:val="0011530D"/>
    <w:rsid w:val="00115A2E"/>
    <w:rsid w:val="00115A48"/>
    <w:rsid w:val="0011626C"/>
    <w:rsid w:val="00116EBD"/>
    <w:rsid w:val="00117A31"/>
    <w:rsid w:val="00117E63"/>
    <w:rsid w:val="001214E7"/>
    <w:rsid w:val="00123343"/>
    <w:rsid w:val="00126C68"/>
    <w:rsid w:val="0013074E"/>
    <w:rsid w:val="00131F83"/>
    <w:rsid w:val="00132173"/>
    <w:rsid w:val="0013550D"/>
    <w:rsid w:val="001358E4"/>
    <w:rsid w:val="0013712F"/>
    <w:rsid w:val="001407DE"/>
    <w:rsid w:val="0014271B"/>
    <w:rsid w:val="00142DF5"/>
    <w:rsid w:val="00142EF1"/>
    <w:rsid w:val="00147345"/>
    <w:rsid w:val="00147766"/>
    <w:rsid w:val="001506A5"/>
    <w:rsid w:val="001519F5"/>
    <w:rsid w:val="001522B3"/>
    <w:rsid w:val="001522BA"/>
    <w:rsid w:val="00155EF7"/>
    <w:rsid w:val="0015610C"/>
    <w:rsid w:val="0015718E"/>
    <w:rsid w:val="00157A92"/>
    <w:rsid w:val="00160409"/>
    <w:rsid w:val="00161142"/>
    <w:rsid w:val="001622F7"/>
    <w:rsid w:val="00164300"/>
    <w:rsid w:val="00164F72"/>
    <w:rsid w:val="00165231"/>
    <w:rsid w:val="00165CE5"/>
    <w:rsid w:val="0017000F"/>
    <w:rsid w:val="00171D6F"/>
    <w:rsid w:val="0017221C"/>
    <w:rsid w:val="001743B2"/>
    <w:rsid w:val="001751F4"/>
    <w:rsid w:val="001754F0"/>
    <w:rsid w:val="001763F2"/>
    <w:rsid w:val="00176CF6"/>
    <w:rsid w:val="00177DBB"/>
    <w:rsid w:val="0018156A"/>
    <w:rsid w:val="001822EE"/>
    <w:rsid w:val="00182E7D"/>
    <w:rsid w:val="00185AA8"/>
    <w:rsid w:val="0018651E"/>
    <w:rsid w:val="0018723A"/>
    <w:rsid w:val="001905C8"/>
    <w:rsid w:val="00192812"/>
    <w:rsid w:val="00193BDD"/>
    <w:rsid w:val="00194DB1"/>
    <w:rsid w:val="001957D7"/>
    <w:rsid w:val="001A0269"/>
    <w:rsid w:val="001A26CA"/>
    <w:rsid w:val="001A5028"/>
    <w:rsid w:val="001A6A17"/>
    <w:rsid w:val="001A6F3E"/>
    <w:rsid w:val="001A7B2D"/>
    <w:rsid w:val="001B009A"/>
    <w:rsid w:val="001B0691"/>
    <w:rsid w:val="001B070B"/>
    <w:rsid w:val="001B148B"/>
    <w:rsid w:val="001B2855"/>
    <w:rsid w:val="001B3C0E"/>
    <w:rsid w:val="001B420B"/>
    <w:rsid w:val="001B4638"/>
    <w:rsid w:val="001B5837"/>
    <w:rsid w:val="001B785C"/>
    <w:rsid w:val="001B7F81"/>
    <w:rsid w:val="001C005A"/>
    <w:rsid w:val="001C116C"/>
    <w:rsid w:val="001C21C9"/>
    <w:rsid w:val="001C2B73"/>
    <w:rsid w:val="001C4419"/>
    <w:rsid w:val="001C481E"/>
    <w:rsid w:val="001C5525"/>
    <w:rsid w:val="001C6BF2"/>
    <w:rsid w:val="001D0374"/>
    <w:rsid w:val="001D051A"/>
    <w:rsid w:val="001D05F9"/>
    <w:rsid w:val="001D4F4E"/>
    <w:rsid w:val="001D55E8"/>
    <w:rsid w:val="001D685F"/>
    <w:rsid w:val="001D6D44"/>
    <w:rsid w:val="001D6FAD"/>
    <w:rsid w:val="001E3770"/>
    <w:rsid w:val="001E5E05"/>
    <w:rsid w:val="001E5E77"/>
    <w:rsid w:val="001F0534"/>
    <w:rsid w:val="001F166C"/>
    <w:rsid w:val="001F3018"/>
    <w:rsid w:val="001F304F"/>
    <w:rsid w:val="001F3B8A"/>
    <w:rsid w:val="001F4D84"/>
    <w:rsid w:val="001F5D3C"/>
    <w:rsid w:val="001F6BBF"/>
    <w:rsid w:val="00203527"/>
    <w:rsid w:val="00203548"/>
    <w:rsid w:val="00203A41"/>
    <w:rsid w:val="00203BB4"/>
    <w:rsid w:val="0020544F"/>
    <w:rsid w:val="00206383"/>
    <w:rsid w:val="00206AA4"/>
    <w:rsid w:val="00206FA8"/>
    <w:rsid w:val="00210E73"/>
    <w:rsid w:val="00211B2C"/>
    <w:rsid w:val="00211BF9"/>
    <w:rsid w:val="00213E79"/>
    <w:rsid w:val="00215C1C"/>
    <w:rsid w:val="00215F25"/>
    <w:rsid w:val="0021636B"/>
    <w:rsid w:val="00216569"/>
    <w:rsid w:val="00216769"/>
    <w:rsid w:val="00216A5E"/>
    <w:rsid w:val="00220A93"/>
    <w:rsid w:val="00220D8B"/>
    <w:rsid w:val="002223AD"/>
    <w:rsid w:val="00222F65"/>
    <w:rsid w:val="00224049"/>
    <w:rsid w:val="00225FDA"/>
    <w:rsid w:val="00227CA1"/>
    <w:rsid w:val="00230A0E"/>
    <w:rsid w:val="00230CF0"/>
    <w:rsid w:val="00233B0E"/>
    <w:rsid w:val="00234B8D"/>
    <w:rsid w:val="00235C19"/>
    <w:rsid w:val="00235F42"/>
    <w:rsid w:val="00236C13"/>
    <w:rsid w:val="00237455"/>
    <w:rsid w:val="002377CD"/>
    <w:rsid w:val="0024049C"/>
    <w:rsid w:val="00241A1D"/>
    <w:rsid w:val="0024243B"/>
    <w:rsid w:val="002448A9"/>
    <w:rsid w:val="00244B90"/>
    <w:rsid w:val="002454EB"/>
    <w:rsid w:val="002477DA"/>
    <w:rsid w:val="00250C23"/>
    <w:rsid w:val="0025460E"/>
    <w:rsid w:val="00256B27"/>
    <w:rsid w:val="002613EC"/>
    <w:rsid w:val="0026494C"/>
    <w:rsid w:val="0026697D"/>
    <w:rsid w:val="002678A5"/>
    <w:rsid w:val="00272B4B"/>
    <w:rsid w:val="0027342E"/>
    <w:rsid w:val="00274E95"/>
    <w:rsid w:val="0027502A"/>
    <w:rsid w:val="00277CB6"/>
    <w:rsid w:val="00281158"/>
    <w:rsid w:val="00283BD1"/>
    <w:rsid w:val="00284DD2"/>
    <w:rsid w:val="0028530E"/>
    <w:rsid w:val="00286978"/>
    <w:rsid w:val="00287825"/>
    <w:rsid w:val="0028792E"/>
    <w:rsid w:val="00287B3C"/>
    <w:rsid w:val="00287BC5"/>
    <w:rsid w:val="00287FDA"/>
    <w:rsid w:val="00290307"/>
    <w:rsid w:val="0029048D"/>
    <w:rsid w:val="00290810"/>
    <w:rsid w:val="002925C0"/>
    <w:rsid w:val="002932D2"/>
    <w:rsid w:val="00293DCC"/>
    <w:rsid w:val="002A2539"/>
    <w:rsid w:val="002A3488"/>
    <w:rsid w:val="002A4717"/>
    <w:rsid w:val="002A78A3"/>
    <w:rsid w:val="002B0174"/>
    <w:rsid w:val="002B1692"/>
    <w:rsid w:val="002B1E43"/>
    <w:rsid w:val="002B32FC"/>
    <w:rsid w:val="002B345E"/>
    <w:rsid w:val="002B57B7"/>
    <w:rsid w:val="002B6399"/>
    <w:rsid w:val="002B78F8"/>
    <w:rsid w:val="002B7F03"/>
    <w:rsid w:val="002B7F57"/>
    <w:rsid w:val="002C0E08"/>
    <w:rsid w:val="002C1903"/>
    <w:rsid w:val="002C28C8"/>
    <w:rsid w:val="002C357E"/>
    <w:rsid w:val="002C3E86"/>
    <w:rsid w:val="002C47AA"/>
    <w:rsid w:val="002C5748"/>
    <w:rsid w:val="002C5E18"/>
    <w:rsid w:val="002C7835"/>
    <w:rsid w:val="002D0FE4"/>
    <w:rsid w:val="002D2D4E"/>
    <w:rsid w:val="002D3C69"/>
    <w:rsid w:val="002D5089"/>
    <w:rsid w:val="002D665A"/>
    <w:rsid w:val="002D798E"/>
    <w:rsid w:val="002E2496"/>
    <w:rsid w:val="002E3D9A"/>
    <w:rsid w:val="002E5CCD"/>
    <w:rsid w:val="002E770E"/>
    <w:rsid w:val="002E7CE5"/>
    <w:rsid w:val="002E7FA5"/>
    <w:rsid w:val="002F22CC"/>
    <w:rsid w:val="002F3DCB"/>
    <w:rsid w:val="002F450C"/>
    <w:rsid w:val="002F4D5E"/>
    <w:rsid w:val="002F6632"/>
    <w:rsid w:val="00301946"/>
    <w:rsid w:val="00301DE7"/>
    <w:rsid w:val="00302572"/>
    <w:rsid w:val="003029B5"/>
    <w:rsid w:val="00304681"/>
    <w:rsid w:val="003065DB"/>
    <w:rsid w:val="00307A3D"/>
    <w:rsid w:val="00310F0A"/>
    <w:rsid w:val="00313686"/>
    <w:rsid w:val="003138D3"/>
    <w:rsid w:val="003138E2"/>
    <w:rsid w:val="00313B65"/>
    <w:rsid w:val="00314858"/>
    <w:rsid w:val="00315774"/>
    <w:rsid w:val="0031645F"/>
    <w:rsid w:val="003175F7"/>
    <w:rsid w:val="00320268"/>
    <w:rsid w:val="00321C13"/>
    <w:rsid w:val="00322D2C"/>
    <w:rsid w:val="00322D86"/>
    <w:rsid w:val="003246DC"/>
    <w:rsid w:val="003250E0"/>
    <w:rsid w:val="003270F7"/>
    <w:rsid w:val="00327884"/>
    <w:rsid w:val="003316CB"/>
    <w:rsid w:val="0033335F"/>
    <w:rsid w:val="003349FB"/>
    <w:rsid w:val="00335F09"/>
    <w:rsid w:val="00336921"/>
    <w:rsid w:val="00337090"/>
    <w:rsid w:val="003371DA"/>
    <w:rsid w:val="0034019D"/>
    <w:rsid w:val="00341DDE"/>
    <w:rsid w:val="00342F06"/>
    <w:rsid w:val="00343453"/>
    <w:rsid w:val="00345BB3"/>
    <w:rsid w:val="003465CE"/>
    <w:rsid w:val="00347193"/>
    <w:rsid w:val="00347855"/>
    <w:rsid w:val="003512A8"/>
    <w:rsid w:val="0035200E"/>
    <w:rsid w:val="003525E9"/>
    <w:rsid w:val="003534AA"/>
    <w:rsid w:val="00355174"/>
    <w:rsid w:val="00357F4F"/>
    <w:rsid w:val="003602B3"/>
    <w:rsid w:val="003612BE"/>
    <w:rsid w:val="00361F48"/>
    <w:rsid w:val="00362F9D"/>
    <w:rsid w:val="00365754"/>
    <w:rsid w:val="00370674"/>
    <w:rsid w:val="00374068"/>
    <w:rsid w:val="003742E5"/>
    <w:rsid w:val="00376896"/>
    <w:rsid w:val="00376D23"/>
    <w:rsid w:val="00381F9E"/>
    <w:rsid w:val="00382317"/>
    <w:rsid w:val="00383187"/>
    <w:rsid w:val="003853CE"/>
    <w:rsid w:val="00391D75"/>
    <w:rsid w:val="003953C9"/>
    <w:rsid w:val="00395BCF"/>
    <w:rsid w:val="00395CAA"/>
    <w:rsid w:val="003964C4"/>
    <w:rsid w:val="00397666"/>
    <w:rsid w:val="003976D9"/>
    <w:rsid w:val="003A2431"/>
    <w:rsid w:val="003A301B"/>
    <w:rsid w:val="003A3E8F"/>
    <w:rsid w:val="003A508F"/>
    <w:rsid w:val="003A5757"/>
    <w:rsid w:val="003A5AE5"/>
    <w:rsid w:val="003A5F14"/>
    <w:rsid w:val="003A71AB"/>
    <w:rsid w:val="003A73E3"/>
    <w:rsid w:val="003B14CD"/>
    <w:rsid w:val="003B17E3"/>
    <w:rsid w:val="003B2CEF"/>
    <w:rsid w:val="003B2E51"/>
    <w:rsid w:val="003B4261"/>
    <w:rsid w:val="003B471B"/>
    <w:rsid w:val="003B6251"/>
    <w:rsid w:val="003B7CCC"/>
    <w:rsid w:val="003C032E"/>
    <w:rsid w:val="003C1953"/>
    <w:rsid w:val="003C3C20"/>
    <w:rsid w:val="003C4FAB"/>
    <w:rsid w:val="003C5EA9"/>
    <w:rsid w:val="003C75C8"/>
    <w:rsid w:val="003C7684"/>
    <w:rsid w:val="003C78AC"/>
    <w:rsid w:val="003D13C2"/>
    <w:rsid w:val="003D202B"/>
    <w:rsid w:val="003D2673"/>
    <w:rsid w:val="003D5744"/>
    <w:rsid w:val="003D5B06"/>
    <w:rsid w:val="003D6616"/>
    <w:rsid w:val="003E2C4C"/>
    <w:rsid w:val="003E32FF"/>
    <w:rsid w:val="003E34EF"/>
    <w:rsid w:val="003E3598"/>
    <w:rsid w:val="003E4AFC"/>
    <w:rsid w:val="003E5FAF"/>
    <w:rsid w:val="003E62CE"/>
    <w:rsid w:val="003E656D"/>
    <w:rsid w:val="003E78D9"/>
    <w:rsid w:val="003F0F30"/>
    <w:rsid w:val="003F1F92"/>
    <w:rsid w:val="003F2973"/>
    <w:rsid w:val="003F48B7"/>
    <w:rsid w:val="003F5B0C"/>
    <w:rsid w:val="003F6D13"/>
    <w:rsid w:val="003F77A5"/>
    <w:rsid w:val="00400586"/>
    <w:rsid w:val="004010B8"/>
    <w:rsid w:val="004018DF"/>
    <w:rsid w:val="00402369"/>
    <w:rsid w:val="00404218"/>
    <w:rsid w:val="00404315"/>
    <w:rsid w:val="0040531E"/>
    <w:rsid w:val="00405E2B"/>
    <w:rsid w:val="0041105E"/>
    <w:rsid w:val="0041296F"/>
    <w:rsid w:val="0041414E"/>
    <w:rsid w:val="0041665F"/>
    <w:rsid w:val="0041764C"/>
    <w:rsid w:val="00422BCA"/>
    <w:rsid w:val="00422FE0"/>
    <w:rsid w:val="00423703"/>
    <w:rsid w:val="00424064"/>
    <w:rsid w:val="00425228"/>
    <w:rsid w:val="00425DA8"/>
    <w:rsid w:val="00430CB9"/>
    <w:rsid w:val="0043208C"/>
    <w:rsid w:val="004327F8"/>
    <w:rsid w:val="00434D0C"/>
    <w:rsid w:val="004363E0"/>
    <w:rsid w:val="00437141"/>
    <w:rsid w:val="00441047"/>
    <w:rsid w:val="0044210A"/>
    <w:rsid w:val="00443D1E"/>
    <w:rsid w:val="00446C8D"/>
    <w:rsid w:val="00452CB0"/>
    <w:rsid w:val="00452DB9"/>
    <w:rsid w:val="004531D6"/>
    <w:rsid w:val="00454536"/>
    <w:rsid w:val="0046387D"/>
    <w:rsid w:val="004647BC"/>
    <w:rsid w:val="00464808"/>
    <w:rsid w:val="00465DE8"/>
    <w:rsid w:val="00465F97"/>
    <w:rsid w:val="00466602"/>
    <w:rsid w:val="00466ABC"/>
    <w:rsid w:val="00467802"/>
    <w:rsid w:val="004711EF"/>
    <w:rsid w:val="00471661"/>
    <w:rsid w:val="00473B17"/>
    <w:rsid w:val="00474194"/>
    <w:rsid w:val="0047481C"/>
    <w:rsid w:val="00481D2F"/>
    <w:rsid w:val="004911FD"/>
    <w:rsid w:val="0049175E"/>
    <w:rsid w:val="00492512"/>
    <w:rsid w:val="004926AF"/>
    <w:rsid w:val="00493F95"/>
    <w:rsid w:val="0049491E"/>
    <w:rsid w:val="00494D8B"/>
    <w:rsid w:val="00496736"/>
    <w:rsid w:val="00497702"/>
    <w:rsid w:val="004A0895"/>
    <w:rsid w:val="004A0BF9"/>
    <w:rsid w:val="004A275F"/>
    <w:rsid w:val="004A4A7A"/>
    <w:rsid w:val="004A6A81"/>
    <w:rsid w:val="004B0B5B"/>
    <w:rsid w:val="004B1E0D"/>
    <w:rsid w:val="004B6143"/>
    <w:rsid w:val="004B740F"/>
    <w:rsid w:val="004B7BF2"/>
    <w:rsid w:val="004C0E92"/>
    <w:rsid w:val="004C1646"/>
    <w:rsid w:val="004C16B6"/>
    <w:rsid w:val="004C33A0"/>
    <w:rsid w:val="004C4F3D"/>
    <w:rsid w:val="004C6C28"/>
    <w:rsid w:val="004D2BF2"/>
    <w:rsid w:val="004D624D"/>
    <w:rsid w:val="004D6B85"/>
    <w:rsid w:val="004D7E47"/>
    <w:rsid w:val="004E075B"/>
    <w:rsid w:val="004E09C0"/>
    <w:rsid w:val="004E1B79"/>
    <w:rsid w:val="004E27F3"/>
    <w:rsid w:val="004E32DF"/>
    <w:rsid w:val="004E3492"/>
    <w:rsid w:val="004E36F5"/>
    <w:rsid w:val="004E4321"/>
    <w:rsid w:val="004E5968"/>
    <w:rsid w:val="004E5B98"/>
    <w:rsid w:val="004F1042"/>
    <w:rsid w:val="004F2F1B"/>
    <w:rsid w:val="004F4E42"/>
    <w:rsid w:val="004F5303"/>
    <w:rsid w:val="004F5B51"/>
    <w:rsid w:val="004F61FE"/>
    <w:rsid w:val="004F6B5F"/>
    <w:rsid w:val="004F74E1"/>
    <w:rsid w:val="004F7E38"/>
    <w:rsid w:val="00503355"/>
    <w:rsid w:val="0050397C"/>
    <w:rsid w:val="00504E78"/>
    <w:rsid w:val="0051065C"/>
    <w:rsid w:val="00511956"/>
    <w:rsid w:val="00511BC8"/>
    <w:rsid w:val="00511DB0"/>
    <w:rsid w:val="00512D15"/>
    <w:rsid w:val="0051401C"/>
    <w:rsid w:val="00516F7C"/>
    <w:rsid w:val="00524ACF"/>
    <w:rsid w:val="005253DC"/>
    <w:rsid w:val="00526E99"/>
    <w:rsid w:val="00527CAB"/>
    <w:rsid w:val="00527D42"/>
    <w:rsid w:val="0053041C"/>
    <w:rsid w:val="00530C46"/>
    <w:rsid w:val="005317B6"/>
    <w:rsid w:val="00531DB2"/>
    <w:rsid w:val="005334CD"/>
    <w:rsid w:val="00535908"/>
    <w:rsid w:val="00536589"/>
    <w:rsid w:val="005366B1"/>
    <w:rsid w:val="0053688F"/>
    <w:rsid w:val="00540593"/>
    <w:rsid w:val="005424D0"/>
    <w:rsid w:val="00542F46"/>
    <w:rsid w:val="00546E2A"/>
    <w:rsid w:val="00550228"/>
    <w:rsid w:val="005502B3"/>
    <w:rsid w:val="00550651"/>
    <w:rsid w:val="00550F71"/>
    <w:rsid w:val="00551F68"/>
    <w:rsid w:val="005524AF"/>
    <w:rsid w:val="00555B69"/>
    <w:rsid w:val="00557252"/>
    <w:rsid w:val="005579BD"/>
    <w:rsid w:val="005605EF"/>
    <w:rsid w:val="00560CFC"/>
    <w:rsid w:val="00561CD2"/>
    <w:rsid w:val="00562209"/>
    <w:rsid w:val="00562ADF"/>
    <w:rsid w:val="00562F50"/>
    <w:rsid w:val="005637C4"/>
    <w:rsid w:val="00565C68"/>
    <w:rsid w:val="00566DE4"/>
    <w:rsid w:val="0056709A"/>
    <w:rsid w:val="0056770C"/>
    <w:rsid w:val="00567770"/>
    <w:rsid w:val="00572C98"/>
    <w:rsid w:val="00574E83"/>
    <w:rsid w:val="00576802"/>
    <w:rsid w:val="005810B7"/>
    <w:rsid w:val="005823C3"/>
    <w:rsid w:val="00582480"/>
    <w:rsid w:val="0058494B"/>
    <w:rsid w:val="00586282"/>
    <w:rsid w:val="00586E82"/>
    <w:rsid w:val="00591123"/>
    <w:rsid w:val="00591163"/>
    <w:rsid w:val="0059645A"/>
    <w:rsid w:val="00597B58"/>
    <w:rsid w:val="005A03D8"/>
    <w:rsid w:val="005A16CD"/>
    <w:rsid w:val="005A18A3"/>
    <w:rsid w:val="005A19B7"/>
    <w:rsid w:val="005A2BAB"/>
    <w:rsid w:val="005A2BC3"/>
    <w:rsid w:val="005A73F6"/>
    <w:rsid w:val="005B0B57"/>
    <w:rsid w:val="005B0FE4"/>
    <w:rsid w:val="005B12C5"/>
    <w:rsid w:val="005B19CA"/>
    <w:rsid w:val="005B495D"/>
    <w:rsid w:val="005B68CA"/>
    <w:rsid w:val="005B782A"/>
    <w:rsid w:val="005C05FC"/>
    <w:rsid w:val="005C27D3"/>
    <w:rsid w:val="005C2F35"/>
    <w:rsid w:val="005C3E1D"/>
    <w:rsid w:val="005C544A"/>
    <w:rsid w:val="005C68A9"/>
    <w:rsid w:val="005D12D1"/>
    <w:rsid w:val="005D3168"/>
    <w:rsid w:val="005D3D0F"/>
    <w:rsid w:val="005D4163"/>
    <w:rsid w:val="005D4943"/>
    <w:rsid w:val="005D4DF8"/>
    <w:rsid w:val="005D606E"/>
    <w:rsid w:val="005E3695"/>
    <w:rsid w:val="005E4348"/>
    <w:rsid w:val="005E4E60"/>
    <w:rsid w:val="005E7775"/>
    <w:rsid w:val="005F201A"/>
    <w:rsid w:val="005F20AF"/>
    <w:rsid w:val="005F29AA"/>
    <w:rsid w:val="005F3BDE"/>
    <w:rsid w:val="005F49A7"/>
    <w:rsid w:val="005F4C54"/>
    <w:rsid w:val="005F6082"/>
    <w:rsid w:val="005F722A"/>
    <w:rsid w:val="00600028"/>
    <w:rsid w:val="00600089"/>
    <w:rsid w:val="00600D9D"/>
    <w:rsid w:val="006010B1"/>
    <w:rsid w:val="0060120F"/>
    <w:rsid w:val="00604DCA"/>
    <w:rsid w:val="0060575E"/>
    <w:rsid w:val="00606061"/>
    <w:rsid w:val="0060624F"/>
    <w:rsid w:val="006066E3"/>
    <w:rsid w:val="00615D17"/>
    <w:rsid w:val="0062016F"/>
    <w:rsid w:val="00620EAA"/>
    <w:rsid w:val="00620FB0"/>
    <w:rsid w:val="00623281"/>
    <w:rsid w:val="006272EC"/>
    <w:rsid w:val="00627EB3"/>
    <w:rsid w:val="00630D13"/>
    <w:rsid w:val="006319AC"/>
    <w:rsid w:val="00632CE4"/>
    <w:rsid w:val="00633FA2"/>
    <w:rsid w:val="00634796"/>
    <w:rsid w:val="0063493D"/>
    <w:rsid w:val="00634F48"/>
    <w:rsid w:val="00636E24"/>
    <w:rsid w:val="006374CC"/>
    <w:rsid w:val="00642446"/>
    <w:rsid w:val="00642800"/>
    <w:rsid w:val="006430CE"/>
    <w:rsid w:val="00643F71"/>
    <w:rsid w:val="00644DF4"/>
    <w:rsid w:val="00645AD1"/>
    <w:rsid w:val="00645BFB"/>
    <w:rsid w:val="0064624E"/>
    <w:rsid w:val="00647E08"/>
    <w:rsid w:val="0065122E"/>
    <w:rsid w:val="006524AD"/>
    <w:rsid w:val="00655188"/>
    <w:rsid w:val="006554DC"/>
    <w:rsid w:val="00655802"/>
    <w:rsid w:val="00656233"/>
    <w:rsid w:val="00660E26"/>
    <w:rsid w:val="0066159C"/>
    <w:rsid w:val="006655C5"/>
    <w:rsid w:val="006674AE"/>
    <w:rsid w:val="006676FF"/>
    <w:rsid w:val="0067095C"/>
    <w:rsid w:val="00671237"/>
    <w:rsid w:val="0067174C"/>
    <w:rsid w:val="0067175B"/>
    <w:rsid w:val="00673FE9"/>
    <w:rsid w:val="006759A1"/>
    <w:rsid w:val="00675C60"/>
    <w:rsid w:val="00677433"/>
    <w:rsid w:val="00677EA6"/>
    <w:rsid w:val="00677EE7"/>
    <w:rsid w:val="00681183"/>
    <w:rsid w:val="00681C2A"/>
    <w:rsid w:val="00682B0A"/>
    <w:rsid w:val="0068547F"/>
    <w:rsid w:val="006871BA"/>
    <w:rsid w:val="006872E7"/>
    <w:rsid w:val="00691C11"/>
    <w:rsid w:val="00694110"/>
    <w:rsid w:val="006942D7"/>
    <w:rsid w:val="006942DF"/>
    <w:rsid w:val="00694DB1"/>
    <w:rsid w:val="00695963"/>
    <w:rsid w:val="00697684"/>
    <w:rsid w:val="006A07AC"/>
    <w:rsid w:val="006A2EAD"/>
    <w:rsid w:val="006A2F50"/>
    <w:rsid w:val="006A4B27"/>
    <w:rsid w:val="006A542E"/>
    <w:rsid w:val="006A55E9"/>
    <w:rsid w:val="006A5AEA"/>
    <w:rsid w:val="006A5F03"/>
    <w:rsid w:val="006A6CAA"/>
    <w:rsid w:val="006A723F"/>
    <w:rsid w:val="006B4C1D"/>
    <w:rsid w:val="006B6522"/>
    <w:rsid w:val="006C27ED"/>
    <w:rsid w:val="006C2F6E"/>
    <w:rsid w:val="006C4EDE"/>
    <w:rsid w:val="006C5286"/>
    <w:rsid w:val="006C54FA"/>
    <w:rsid w:val="006C5DD0"/>
    <w:rsid w:val="006C7374"/>
    <w:rsid w:val="006D0CFD"/>
    <w:rsid w:val="006D2D5C"/>
    <w:rsid w:val="006D72C2"/>
    <w:rsid w:val="006E0108"/>
    <w:rsid w:val="006E3416"/>
    <w:rsid w:val="006E3E98"/>
    <w:rsid w:val="006E4B60"/>
    <w:rsid w:val="006E525A"/>
    <w:rsid w:val="006E6D1C"/>
    <w:rsid w:val="006F3C10"/>
    <w:rsid w:val="006F7585"/>
    <w:rsid w:val="006F795F"/>
    <w:rsid w:val="0070026B"/>
    <w:rsid w:val="0070240C"/>
    <w:rsid w:val="00702BA7"/>
    <w:rsid w:val="00703766"/>
    <w:rsid w:val="007046F2"/>
    <w:rsid w:val="0070493C"/>
    <w:rsid w:val="0070535F"/>
    <w:rsid w:val="00706A98"/>
    <w:rsid w:val="00706D66"/>
    <w:rsid w:val="00707104"/>
    <w:rsid w:val="00707501"/>
    <w:rsid w:val="00707B8A"/>
    <w:rsid w:val="007102AC"/>
    <w:rsid w:val="00711522"/>
    <w:rsid w:val="00712D26"/>
    <w:rsid w:val="007132B9"/>
    <w:rsid w:val="007142AF"/>
    <w:rsid w:val="00722797"/>
    <w:rsid w:val="007248CA"/>
    <w:rsid w:val="00724E0A"/>
    <w:rsid w:val="007258FC"/>
    <w:rsid w:val="00725C8F"/>
    <w:rsid w:val="007263F4"/>
    <w:rsid w:val="0073040D"/>
    <w:rsid w:val="00730983"/>
    <w:rsid w:val="00730CF4"/>
    <w:rsid w:val="0073106E"/>
    <w:rsid w:val="007335CF"/>
    <w:rsid w:val="00734CCA"/>
    <w:rsid w:val="00735633"/>
    <w:rsid w:val="007370B9"/>
    <w:rsid w:val="00741CD1"/>
    <w:rsid w:val="00743F26"/>
    <w:rsid w:val="00744452"/>
    <w:rsid w:val="00745AE6"/>
    <w:rsid w:val="00747A58"/>
    <w:rsid w:val="00750297"/>
    <w:rsid w:val="007503F5"/>
    <w:rsid w:val="00754980"/>
    <w:rsid w:val="007558F3"/>
    <w:rsid w:val="007567B8"/>
    <w:rsid w:val="00760020"/>
    <w:rsid w:val="0076066A"/>
    <w:rsid w:val="00761833"/>
    <w:rsid w:val="0076218F"/>
    <w:rsid w:val="007629E7"/>
    <w:rsid w:val="007639C8"/>
    <w:rsid w:val="0076596D"/>
    <w:rsid w:val="007665AC"/>
    <w:rsid w:val="00766869"/>
    <w:rsid w:val="00766BAE"/>
    <w:rsid w:val="007678A9"/>
    <w:rsid w:val="00767D3E"/>
    <w:rsid w:val="00767FE3"/>
    <w:rsid w:val="007701B5"/>
    <w:rsid w:val="00770A9F"/>
    <w:rsid w:val="00773316"/>
    <w:rsid w:val="007751F0"/>
    <w:rsid w:val="007776AA"/>
    <w:rsid w:val="00777811"/>
    <w:rsid w:val="00780647"/>
    <w:rsid w:val="0078087E"/>
    <w:rsid w:val="00780A6F"/>
    <w:rsid w:val="0078104C"/>
    <w:rsid w:val="007832AA"/>
    <w:rsid w:val="0078569B"/>
    <w:rsid w:val="00785C84"/>
    <w:rsid w:val="00790051"/>
    <w:rsid w:val="0079057A"/>
    <w:rsid w:val="00790708"/>
    <w:rsid w:val="007933BC"/>
    <w:rsid w:val="007947CE"/>
    <w:rsid w:val="00795079"/>
    <w:rsid w:val="007974F9"/>
    <w:rsid w:val="007A2A67"/>
    <w:rsid w:val="007A2C49"/>
    <w:rsid w:val="007A2E18"/>
    <w:rsid w:val="007A6747"/>
    <w:rsid w:val="007A6F44"/>
    <w:rsid w:val="007A73C5"/>
    <w:rsid w:val="007B0E0F"/>
    <w:rsid w:val="007B37D1"/>
    <w:rsid w:val="007B3925"/>
    <w:rsid w:val="007B45F3"/>
    <w:rsid w:val="007B59B7"/>
    <w:rsid w:val="007C09D2"/>
    <w:rsid w:val="007C2241"/>
    <w:rsid w:val="007C2382"/>
    <w:rsid w:val="007C2423"/>
    <w:rsid w:val="007C26AF"/>
    <w:rsid w:val="007D1E48"/>
    <w:rsid w:val="007D2DEE"/>
    <w:rsid w:val="007D51AA"/>
    <w:rsid w:val="007D6969"/>
    <w:rsid w:val="007E0771"/>
    <w:rsid w:val="007E12CA"/>
    <w:rsid w:val="007E13FD"/>
    <w:rsid w:val="007E31D9"/>
    <w:rsid w:val="007E3B41"/>
    <w:rsid w:val="007E5BFA"/>
    <w:rsid w:val="007F0AAD"/>
    <w:rsid w:val="007F2041"/>
    <w:rsid w:val="007F70EF"/>
    <w:rsid w:val="00801142"/>
    <w:rsid w:val="008047AE"/>
    <w:rsid w:val="00804D00"/>
    <w:rsid w:val="00805EFF"/>
    <w:rsid w:val="008063FC"/>
    <w:rsid w:val="00807FC4"/>
    <w:rsid w:val="008104BE"/>
    <w:rsid w:val="008105E7"/>
    <w:rsid w:val="00811E51"/>
    <w:rsid w:val="00812065"/>
    <w:rsid w:val="00813932"/>
    <w:rsid w:val="00815390"/>
    <w:rsid w:val="0081544B"/>
    <w:rsid w:val="0082182D"/>
    <w:rsid w:val="0082265B"/>
    <w:rsid w:val="00824777"/>
    <w:rsid w:val="008247D2"/>
    <w:rsid w:val="00825C75"/>
    <w:rsid w:val="00826E80"/>
    <w:rsid w:val="00827892"/>
    <w:rsid w:val="00827F9B"/>
    <w:rsid w:val="008327E0"/>
    <w:rsid w:val="00833B27"/>
    <w:rsid w:val="00836C98"/>
    <w:rsid w:val="00837F5B"/>
    <w:rsid w:val="00840E76"/>
    <w:rsid w:val="00841142"/>
    <w:rsid w:val="00841256"/>
    <w:rsid w:val="008425D0"/>
    <w:rsid w:val="00844853"/>
    <w:rsid w:val="00844DA8"/>
    <w:rsid w:val="0084522F"/>
    <w:rsid w:val="0084596A"/>
    <w:rsid w:val="008464B3"/>
    <w:rsid w:val="008478C9"/>
    <w:rsid w:val="00850B68"/>
    <w:rsid w:val="00851CF3"/>
    <w:rsid w:val="008526E7"/>
    <w:rsid w:val="00853A4D"/>
    <w:rsid w:val="00855A66"/>
    <w:rsid w:val="008571CA"/>
    <w:rsid w:val="0085770C"/>
    <w:rsid w:val="00857C0E"/>
    <w:rsid w:val="008602BA"/>
    <w:rsid w:val="0086201A"/>
    <w:rsid w:val="00862098"/>
    <w:rsid w:val="00863C78"/>
    <w:rsid w:val="00863CB7"/>
    <w:rsid w:val="0086441B"/>
    <w:rsid w:val="008676EF"/>
    <w:rsid w:val="008703AA"/>
    <w:rsid w:val="00870975"/>
    <w:rsid w:val="00870B9E"/>
    <w:rsid w:val="00870C55"/>
    <w:rsid w:val="00871DD7"/>
    <w:rsid w:val="00873151"/>
    <w:rsid w:val="00874DFC"/>
    <w:rsid w:val="00875460"/>
    <w:rsid w:val="00875AEB"/>
    <w:rsid w:val="008807F8"/>
    <w:rsid w:val="00882F3A"/>
    <w:rsid w:val="00884433"/>
    <w:rsid w:val="008852CF"/>
    <w:rsid w:val="00886C76"/>
    <w:rsid w:val="0089001A"/>
    <w:rsid w:val="00891F39"/>
    <w:rsid w:val="008921F2"/>
    <w:rsid w:val="0089318E"/>
    <w:rsid w:val="00893E49"/>
    <w:rsid w:val="0089466B"/>
    <w:rsid w:val="008970A8"/>
    <w:rsid w:val="00897A46"/>
    <w:rsid w:val="008A0556"/>
    <w:rsid w:val="008A08FD"/>
    <w:rsid w:val="008A0C2D"/>
    <w:rsid w:val="008A0FAC"/>
    <w:rsid w:val="008A2354"/>
    <w:rsid w:val="008A2604"/>
    <w:rsid w:val="008A2ED6"/>
    <w:rsid w:val="008A45EE"/>
    <w:rsid w:val="008A729D"/>
    <w:rsid w:val="008A7E7C"/>
    <w:rsid w:val="008B02C5"/>
    <w:rsid w:val="008B3F29"/>
    <w:rsid w:val="008B4CE5"/>
    <w:rsid w:val="008B6929"/>
    <w:rsid w:val="008B6AE4"/>
    <w:rsid w:val="008B7322"/>
    <w:rsid w:val="008C0059"/>
    <w:rsid w:val="008C0A9C"/>
    <w:rsid w:val="008C412F"/>
    <w:rsid w:val="008C480E"/>
    <w:rsid w:val="008C5096"/>
    <w:rsid w:val="008C5E32"/>
    <w:rsid w:val="008C6945"/>
    <w:rsid w:val="008C6DA3"/>
    <w:rsid w:val="008C7091"/>
    <w:rsid w:val="008D00B9"/>
    <w:rsid w:val="008D48EF"/>
    <w:rsid w:val="008D7323"/>
    <w:rsid w:val="008E01F7"/>
    <w:rsid w:val="008E55A2"/>
    <w:rsid w:val="008E78F9"/>
    <w:rsid w:val="008E7CD2"/>
    <w:rsid w:val="008F06B6"/>
    <w:rsid w:val="008F1BAC"/>
    <w:rsid w:val="008F382A"/>
    <w:rsid w:val="008F387A"/>
    <w:rsid w:val="008F3E54"/>
    <w:rsid w:val="009058F9"/>
    <w:rsid w:val="00907F45"/>
    <w:rsid w:val="0091057D"/>
    <w:rsid w:val="00910D50"/>
    <w:rsid w:val="00913410"/>
    <w:rsid w:val="00914AFC"/>
    <w:rsid w:val="00914FE8"/>
    <w:rsid w:val="009178C9"/>
    <w:rsid w:val="00917F8F"/>
    <w:rsid w:val="00920129"/>
    <w:rsid w:val="00926BEA"/>
    <w:rsid w:val="00930920"/>
    <w:rsid w:val="00930DBE"/>
    <w:rsid w:val="00932D63"/>
    <w:rsid w:val="0093454E"/>
    <w:rsid w:val="00940645"/>
    <w:rsid w:val="00942432"/>
    <w:rsid w:val="009428B4"/>
    <w:rsid w:val="00945370"/>
    <w:rsid w:val="009457FF"/>
    <w:rsid w:val="0094700B"/>
    <w:rsid w:val="00953BD0"/>
    <w:rsid w:val="009604A2"/>
    <w:rsid w:val="00960693"/>
    <w:rsid w:val="00961977"/>
    <w:rsid w:val="00962A54"/>
    <w:rsid w:val="00962DDC"/>
    <w:rsid w:val="00963FBA"/>
    <w:rsid w:val="00971981"/>
    <w:rsid w:val="00971989"/>
    <w:rsid w:val="00971D71"/>
    <w:rsid w:val="00973F9C"/>
    <w:rsid w:val="00974223"/>
    <w:rsid w:val="00974359"/>
    <w:rsid w:val="00974B76"/>
    <w:rsid w:val="00975004"/>
    <w:rsid w:val="00980C48"/>
    <w:rsid w:val="00981103"/>
    <w:rsid w:val="00981134"/>
    <w:rsid w:val="00981E86"/>
    <w:rsid w:val="00981F29"/>
    <w:rsid w:val="009825F2"/>
    <w:rsid w:val="00983F0B"/>
    <w:rsid w:val="0098436D"/>
    <w:rsid w:val="009844EF"/>
    <w:rsid w:val="009848C6"/>
    <w:rsid w:val="009862D6"/>
    <w:rsid w:val="0098759B"/>
    <w:rsid w:val="00987D72"/>
    <w:rsid w:val="0099256C"/>
    <w:rsid w:val="00992E04"/>
    <w:rsid w:val="009935AB"/>
    <w:rsid w:val="0099583B"/>
    <w:rsid w:val="00996329"/>
    <w:rsid w:val="00996443"/>
    <w:rsid w:val="00996BD9"/>
    <w:rsid w:val="00997653"/>
    <w:rsid w:val="00997EFF"/>
    <w:rsid w:val="009A042D"/>
    <w:rsid w:val="009A0BDC"/>
    <w:rsid w:val="009A12DB"/>
    <w:rsid w:val="009A247B"/>
    <w:rsid w:val="009A2F8F"/>
    <w:rsid w:val="009A4D77"/>
    <w:rsid w:val="009A690C"/>
    <w:rsid w:val="009A6DC1"/>
    <w:rsid w:val="009A7A64"/>
    <w:rsid w:val="009B05A4"/>
    <w:rsid w:val="009B0BCD"/>
    <w:rsid w:val="009B0C0D"/>
    <w:rsid w:val="009B2415"/>
    <w:rsid w:val="009B5560"/>
    <w:rsid w:val="009B6407"/>
    <w:rsid w:val="009B6CB2"/>
    <w:rsid w:val="009B7277"/>
    <w:rsid w:val="009C082F"/>
    <w:rsid w:val="009C26C2"/>
    <w:rsid w:val="009C55D6"/>
    <w:rsid w:val="009C670A"/>
    <w:rsid w:val="009C7E53"/>
    <w:rsid w:val="009D0FD6"/>
    <w:rsid w:val="009D23CA"/>
    <w:rsid w:val="009D27B2"/>
    <w:rsid w:val="009D2CFB"/>
    <w:rsid w:val="009D4E0F"/>
    <w:rsid w:val="009E330B"/>
    <w:rsid w:val="009E5C16"/>
    <w:rsid w:val="009F22EB"/>
    <w:rsid w:val="009F30D6"/>
    <w:rsid w:val="009F3100"/>
    <w:rsid w:val="009F4A36"/>
    <w:rsid w:val="009F5890"/>
    <w:rsid w:val="009F5A32"/>
    <w:rsid w:val="009F602C"/>
    <w:rsid w:val="009F7107"/>
    <w:rsid w:val="009F7243"/>
    <w:rsid w:val="009F7CA2"/>
    <w:rsid w:val="00A0192D"/>
    <w:rsid w:val="00A01982"/>
    <w:rsid w:val="00A021EA"/>
    <w:rsid w:val="00A03D0E"/>
    <w:rsid w:val="00A04A63"/>
    <w:rsid w:val="00A07AD0"/>
    <w:rsid w:val="00A116CD"/>
    <w:rsid w:val="00A118D7"/>
    <w:rsid w:val="00A13D0E"/>
    <w:rsid w:val="00A13E6B"/>
    <w:rsid w:val="00A227BD"/>
    <w:rsid w:val="00A22842"/>
    <w:rsid w:val="00A22B49"/>
    <w:rsid w:val="00A2350F"/>
    <w:rsid w:val="00A2454C"/>
    <w:rsid w:val="00A25341"/>
    <w:rsid w:val="00A30558"/>
    <w:rsid w:val="00A31EAD"/>
    <w:rsid w:val="00A35B97"/>
    <w:rsid w:val="00A37F69"/>
    <w:rsid w:val="00A44323"/>
    <w:rsid w:val="00A4475B"/>
    <w:rsid w:val="00A4499E"/>
    <w:rsid w:val="00A462A8"/>
    <w:rsid w:val="00A465D1"/>
    <w:rsid w:val="00A46BD2"/>
    <w:rsid w:val="00A46D04"/>
    <w:rsid w:val="00A51846"/>
    <w:rsid w:val="00A531EA"/>
    <w:rsid w:val="00A5399D"/>
    <w:rsid w:val="00A56771"/>
    <w:rsid w:val="00A60473"/>
    <w:rsid w:val="00A6095D"/>
    <w:rsid w:val="00A61099"/>
    <w:rsid w:val="00A62295"/>
    <w:rsid w:val="00A6309A"/>
    <w:rsid w:val="00A63D08"/>
    <w:rsid w:val="00A648CD"/>
    <w:rsid w:val="00A64C52"/>
    <w:rsid w:val="00A666E9"/>
    <w:rsid w:val="00A66E9B"/>
    <w:rsid w:val="00A70266"/>
    <w:rsid w:val="00A703E0"/>
    <w:rsid w:val="00A71FC1"/>
    <w:rsid w:val="00A72BD6"/>
    <w:rsid w:val="00A80A26"/>
    <w:rsid w:val="00A83F5D"/>
    <w:rsid w:val="00A84966"/>
    <w:rsid w:val="00A84F9C"/>
    <w:rsid w:val="00A8757E"/>
    <w:rsid w:val="00A90339"/>
    <w:rsid w:val="00A927B9"/>
    <w:rsid w:val="00A94320"/>
    <w:rsid w:val="00A96271"/>
    <w:rsid w:val="00A9751C"/>
    <w:rsid w:val="00AA03A9"/>
    <w:rsid w:val="00AA4BAF"/>
    <w:rsid w:val="00AA5419"/>
    <w:rsid w:val="00AA57E6"/>
    <w:rsid w:val="00AB01AE"/>
    <w:rsid w:val="00AB06FD"/>
    <w:rsid w:val="00AB127F"/>
    <w:rsid w:val="00AB1364"/>
    <w:rsid w:val="00AB48BF"/>
    <w:rsid w:val="00AB49BF"/>
    <w:rsid w:val="00AB55A5"/>
    <w:rsid w:val="00AB5936"/>
    <w:rsid w:val="00AB6C3A"/>
    <w:rsid w:val="00AC15F3"/>
    <w:rsid w:val="00AC1EF4"/>
    <w:rsid w:val="00AC31EF"/>
    <w:rsid w:val="00AC4186"/>
    <w:rsid w:val="00AC4F6B"/>
    <w:rsid w:val="00AC56C6"/>
    <w:rsid w:val="00AC58D0"/>
    <w:rsid w:val="00AC6BB0"/>
    <w:rsid w:val="00AC6F85"/>
    <w:rsid w:val="00AD4374"/>
    <w:rsid w:val="00AD55CF"/>
    <w:rsid w:val="00AE0AFD"/>
    <w:rsid w:val="00AE2796"/>
    <w:rsid w:val="00AE2AC2"/>
    <w:rsid w:val="00AE3B48"/>
    <w:rsid w:val="00AE482E"/>
    <w:rsid w:val="00AE5930"/>
    <w:rsid w:val="00AF17B2"/>
    <w:rsid w:val="00AF1EA4"/>
    <w:rsid w:val="00AF504C"/>
    <w:rsid w:val="00AF5925"/>
    <w:rsid w:val="00AF6D3A"/>
    <w:rsid w:val="00B003CF"/>
    <w:rsid w:val="00B00735"/>
    <w:rsid w:val="00B01D24"/>
    <w:rsid w:val="00B109D3"/>
    <w:rsid w:val="00B11092"/>
    <w:rsid w:val="00B11996"/>
    <w:rsid w:val="00B14C7E"/>
    <w:rsid w:val="00B14CEE"/>
    <w:rsid w:val="00B16019"/>
    <w:rsid w:val="00B163A5"/>
    <w:rsid w:val="00B179D9"/>
    <w:rsid w:val="00B17E40"/>
    <w:rsid w:val="00B2002E"/>
    <w:rsid w:val="00B217FC"/>
    <w:rsid w:val="00B21D9A"/>
    <w:rsid w:val="00B265F9"/>
    <w:rsid w:val="00B3008C"/>
    <w:rsid w:val="00B31F56"/>
    <w:rsid w:val="00B32981"/>
    <w:rsid w:val="00B329D1"/>
    <w:rsid w:val="00B32C21"/>
    <w:rsid w:val="00B3359A"/>
    <w:rsid w:val="00B337EB"/>
    <w:rsid w:val="00B34907"/>
    <w:rsid w:val="00B34A08"/>
    <w:rsid w:val="00B35546"/>
    <w:rsid w:val="00B36DB5"/>
    <w:rsid w:val="00B37F9C"/>
    <w:rsid w:val="00B40D3F"/>
    <w:rsid w:val="00B412A3"/>
    <w:rsid w:val="00B42410"/>
    <w:rsid w:val="00B43AA3"/>
    <w:rsid w:val="00B43E25"/>
    <w:rsid w:val="00B44506"/>
    <w:rsid w:val="00B45772"/>
    <w:rsid w:val="00B45983"/>
    <w:rsid w:val="00B47736"/>
    <w:rsid w:val="00B47804"/>
    <w:rsid w:val="00B47E00"/>
    <w:rsid w:val="00B50AD6"/>
    <w:rsid w:val="00B51178"/>
    <w:rsid w:val="00B51AE6"/>
    <w:rsid w:val="00B5416B"/>
    <w:rsid w:val="00B54866"/>
    <w:rsid w:val="00B54DC4"/>
    <w:rsid w:val="00B56A23"/>
    <w:rsid w:val="00B57219"/>
    <w:rsid w:val="00B57E87"/>
    <w:rsid w:val="00B62422"/>
    <w:rsid w:val="00B66648"/>
    <w:rsid w:val="00B66ACE"/>
    <w:rsid w:val="00B70E2A"/>
    <w:rsid w:val="00B7342C"/>
    <w:rsid w:val="00B73D41"/>
    <w:rsid w:val="00B73DF8"/>
    <w:rsid w:val="00B74BE8"/>
    <w:rsid w:val="00B76288"/>
    <w:rsid w:val="00B762A9"/>
    <w:rsid w:val="00B77588"/>
    <w:rsid w:val="00B80017"/>
    <w:rsid w:val="00B807D1"/>
    <w:rsid w:val="00B81D0B"/>
    <w:rsid w:val="00B834DE"/>
    <w:rsid w:val="00B83E76"/>
    <w:rsid w:val="00B8573F"/>
    <w:rsid w:val="00B87FBB"/>
    <w:rsid w:val="00B9117B"/>
    <w:rsid w:val="00B9126B"/>
    <w:rsid w:val="00B91C78"/>
    <w:rsid w:val="00B92BB0"/>
    <w:rsid w:val="00B931FF"/>
    <w:rsid w:val="00B97536"/>
    <w:rsid w:val="00BA1268"/>
    <w:rsid w:val="00BA20B1"/>
    <w:rsid w:val="00BA3CE0"/>
    <w:rsid w:val="00BA48E2"/>
    <w:rsid w:val="00BA4B17"/>
    <w:rsid w:val="00BA62EF"/>
    <w:rsid w:val="00BA74DF"/>
    <w:rsid w:val="00BA7E26"/>
    <w:rsid w:val="00BB1621"/>
    <w:rsid w:val="00BB4912"/>
    <w:rsid w:val="00BB582C"/>
    <w:rsid w:val="00BC2B25"/>
    <w:rsid w:val="00BC2F90"/>
    <w:rsid w:val="00BC35C2"/>
    <w:rsid w:val="00BC442D"/>
    <w:rsid w:val="00BD0050"/>
    <w:rsid w:val="00BD02B8"/>
    <w:rsid w:val="00BD229B"/>
    <w:rsid w:val="00BD356D"/>
    <w:rsid w:val="00BD3B34"/>
    <w:rsid w:val="00BD3D6F"/>
    <w:rsid w:val="00BD3F71"/>
    <w:rsid w:val="00BE178A"/>
    <w:rsid w:val="00BE1AB3"/>
    <w:rsid w:val="00BE38B9"/>
    <w:rsid w:val="00BE3E03"/>
    <w:rsid w:val="00BE413E"/>
    <w:rsid w:val="00BE6433"/>
    <w:rsid w:val="00BE7403"/>
    <w:rsid w:val="00BF0422"/>
    <w:rsid w:val="00BF25C7"/>
    <w:rsid w:val="00BF4149"/>
    <w:rsid w:val="00BF5975"/>
    <w:rsid w:val="00BF7333"/>
    <w:rsid w:val="00C03AE1"/>
    <w:rsid w:val="00C044B0"/>
    <w:rsid w:val="00C04AFA"/>
    <w:rsid w:val="00C05ACC"/>
    <w:rsid w:val="00C076C9"/>
    <w:rsid w:val="00C129C2"/>
    <w:rsid w:val="00C1561E"/>
    <w:rsid w:val="00C16178"/>
    <w:rsid w:val="00C16802"/>
    <w:rsid w:val="00C16F5C"/>
    <w:rsid w:val="00C202EB"/>
    <w:rsid w:val="00C2048A"/>
    <w:rsid w:val="00C21A4D"/>
    <w:rsid w:val="00C22798"/>
    <w:rsid w:val="00C232D7"/>
    <w:rsid w:val="00C23982"/>
    <w:rsid w:val="00C246F7"/>
    <w:rsid w:val="00C2688D"/>
    <w:rsid w:val="00C27802"/>
    <w:rsid w:val="00C3024A"/>
    <w:rsid w:val="00C32E53"/>
    <w:rsid w:val="00C3330A"/>
    <w:rsid w:val="00C3348D"/>
    <w:rsid w:val="00C348C1"/>
    <w:rsid w:val="00C36486"/>
    <w:rsid w:val="00C376FD"/>
    <w:rsid w:val="00C37D6E"/>
    <w:rsid w:val="00C42250"/>
    <w:rsid w:val="00C423FE"/>
    <w:rsid w:val="00C432A1"/>
    <w:rsid w:val="00C47CFE"/>
    <w:rsid w:val="00C5095D"/>
    <w:rsid w:val="00C53344"/>
    <w:rsid w:val="00C5372C"/>
    <w:rsid w:val="00C54092"/>
    <w:rsid w:val="00C54CC2"/>
    <w:rsid w:val="00C55958"/>
    <w:rsid w:val="00C572E1"/>
    <w:rsid w:val="00C607B7"/>
    <w:rsid w:val="00C60983"/>
    <w:rsid w:val="00C616BD"/>
    <w:rsid w:val="00C62D9A"/>
    <w:rsid w:val="00C62DBB"/>
    <w:rsid w:val="00C63BFC"/>
    <w:rsid w:val="00C64496"/>
    <w:rsid w:val="00C6758C"/>
    <w:rsid w:val="00C754D6"/>
    <w:rsid w:val="00C75EA5"/>
    <w:rsid w:val="00C80998"/>
    <w:rsid w:val="00C8448E"/>
    <w:rsid w:val="00C874BE"/>
    <w:rsid w:val="00C9132F"/>
    <w:rsid w:val="00C92954"/>
    <w:rsid w:val="00C93F01"/>
    <w:rsid w:val="00C96D04"/>
    <w:rsid w:val="00CA0A2E"/>
    <w:rsid w:val="00CA3BF1"/>
    <w:rsid w:val="00CA41EB"/>
    <w:rsid w:val="00CA4217"/>
    <w:rsid w:val="00CA6A2E"/>
    <w:rsid w:val="00CB0ED3"/>
    <w:rsid w:val="00CB15F3"/>
    <w:rsid w:val="00CB2DF9"/>
    <w:rsid w:val="00CB410A"/>
    <w:rsid w:val="00CB44B3"/>
    <w:rsid w:val="00CB4CF2"/>
    <w:rsid w:val="00CB69F4"/>
    <w:rsid w:val="00CB7C56"/>
    <w:rsid w:val="00CC0BCA"/>
    <w:rsid w:val="00CC0CA0"/>
    <w:rsid w:val="00CC19FA"/>
    <w:rsid w:val="00CC1D97"/>
    <w:rsid w:val="00CC553E"/>
    <w:rsid w:val="00CC5DAA"/>
    <w:rsid w:val="00CC5DBF"/>
    <w:rsid w:val="00CC6CD1"/>
    <w:rsid w:val="00CD001C"/>
    <w:rsid w:val="00CD0E3B"/>
    <w:rsid w:val="00CD3063"/>
    <w:rsid w:val="00CD46FB"/>
    <w:rsid w:val="00CD4EAD"/>
    <w:rsid w:val="00CD6424"/>
    <w:rsid w:val="00CD65A1"/>
    <w:rsid w:val="00CD7197"/>
    <w:rsid w:val="00CE26CD"/>
    <w:rsid w:val="00CE3822"/>
    <w:rsid w:val="00CE528F"/>
    <w:rsid w:val="00CE6B72"/>
    <w:rsid w:val="00CE700B"/>
    <w:rsid w:val="00CE7305"/>
    <w:rsid w:val="00CE769A"/>
    <w:rsid w:val="00CF2D3E"/>
    <w:rsid w:val="00CF5FBC"/>
    <w:rsid w:val="00CF5FE5"/>
    <w:rsid w:val="00CF624C"/>
    <w:rsid w:val="00CF6DA5"/>
    <w:rsid w:val="00CF6DEE"/>
    <w:rsid w:val="00CF6DF9"/>
    <w:rsid w:val="00CF6E11"/>
    <w:rsid w:val="00CF7587"/>
    <w:rsid w:val="00D002AB"/>
    <w:rsid w:val="00D00C00"/>
    <w:rsid w:val="00D00DB2"/>
    <w:rsid w:val="00D0204D"/>
    <w:rsid w:val="00D034C0"/>
    <w:rsid w:val="00D04334"/>
    <w:rsid w:val="00D0492B"/>
    <w:rsid w:val="00D06B8B"/>
    <w:rsid w:val="00D108B8"/>
    <w:rsid w:val="00D10CFA"/>
    <w:rsid w:val="00D138E9"/>
    <w:rsid w:val="00D13EF8"/>
    <w:rsid w:val="00D14B66"/>
    <w:rsid w:val="00D1514A"/>
    <w:rsid w:val="00D15F2E"/>
    <w:rsid w:val="00D22566"/>
    <w:rsid w:val="00D229E4"/>
    <w:rsid w:val="00D22A95"/>
    <w:rsid w:val="00D22AA6"/>
    <w:rsid w:val="00D249FC"/>
    <w:rsid w:val="00D24C95"/>
    <w:rsid w:val="00D26EC4"/>
    <w:rsid w:val="00D27175"/>
    <w:rsid w:val="00D277EF"/>
    <w:rsid w:val="00D3050A"/>
    <w:rsid w:val="00D32E11"/>
    <w:rsid w:val="00D357B3"/>
    <w:rsid w:val="00D35A91"/>
    <w:rsid w:val="00D36434"/>
    <w:rsid w:val="00D37E96"/>
    <w:rsid w:val="00D432B0"/>
    <w:rsid w:val="00D45BCC"/>
    <w:rsid w:val="00D4786D"/>
    <w:rsid w:val="00D504E0"/>
    <w:rsid w:val="00D50589"/>
    <w:rsid w:val="00D5202A"/>
    <w:rsid w:val="00D52CA1"/>
    <w:rsid w:val="00D57975"/>
    <w:rsid w:val="00D62579"/>
    <w:rsid w:val="00D62887"/>
    <w:rsid w:val="00D63E49"/>
    <w:rsid w:val="00D65A03"/>
    <w:rsid w:val="00D65DBA"/>
    <w:rsid w:val="00D66DF8"/>
    <w:rsid w:val="00D717CF"/>
    <w:rsid w:val="00D73177"/>
    <w:rsid w:val="00D73535"/>
    <w:rsid w:val="00D74963"/>
    <w:rsid w:val="00D75B07"/>
    <w:rsid w:val="00D81B07"/>
    <w:rsid w:val="00D81C53"/>
    <w:rsid w:val="00D8276C"/>
    <w:rsid w:val="00D8667F"/>
    <w:rsid w:val="00D910BA"/>
    <w:rsid w:val="00D950CD"/>
    <w:rsid w:val="00D9724D"/>
    <w:rsid w:val="00D973CD"/>
    <w:rsid w:val="00DA2EEE"/>
    <w:rsid w:val="00DA3149"/>
    <w:rsid w:val="00DA4564"/>
    <w:rsid w:val="00DA51B8"/>
    <w:rsid w:val="00DA5C1F"/>
    <w:rsid w:val="00DB142D"/>
    <w:rsid w:val="00DB7ECA"/>
    <w:rsid w:val="00DC04D9"/>
    <w:rsid w:val="00DC1479"/>
    <w:rsid w:val="00DC14B7"/>
    <w:rsid w:val="00DC6127"/>
    <w:rsid w:val="00DC6988"/>
    <w:rsid w:val="00DD1064"/>
    <w:rsid w:val="00DD2259"/>
    <w:rsid w:val="00DD317E"/>
    <w:rsid w:val="00DD3294"/>
    <w:rsid w:val="00DD572C"/>
    <w:rsid w:val="00DE0C91"/>
    <w:rsid w:val="00DE1162"/>
    <w:rsid w:val="00DE19BA"/>
    <w:rsid w:val="00DE1EAD"/>
    <w:rsid w:val="00DE23BC"/>
    <w:rsid w:val="00DE2B89"/>
    <w:rsid w:val="00DE37F0"/>
    <w:rsid w:val="00DE4313"/>
    <w:rsid w:val="00DE6D7F"/>
    <w:rsid w:val="00DE703E"/>
    <w:rsid w:val="00DE74E9"/>
    <w:rsid w:val="00DF0250"/>
    <w:rsid w:val="00DF24A5"/>
    <w:rsid w:val="00DF25C8"/>
    <w:rsid w:val="00DF4BB1"/>
    <w:rsid w:val="00DF4C78"/>
    <w:rsid w:val="00DF589D"/>
    <w:rsid w:val="00DF59EA"/>
    <w:rsid w:val="00DF65E1"/>
    <w:rsid w:val="00DF795C"/>
    <w:rsid w:val="00E003B6"/>
    <w:rsid w:val="00E014BD"/>
    <w:rsid w:val="00E01D12"/>
    <w:rsid w:val="00E02F7B"/>
    <w:rsid w:val="00E02FC1"/>
    <w:rsid w:val="00E05368"/>
    <w:rsid w:val="00E06089"/>
    <w:rsid w:val="00E12B4E"/>
    <w:rsid w:val="00E12B71"/>
    <w:rsid w:val="00E130BB"/>
    <w:rsid w:val="00E14C7E"/>
    <w:rsid w:val="00E15325"/>
    <w:rsid w:val="00E16FE9"/>
    <w:rsid w:val="00E178E9"/>
    <w:rsid w:val="00E17CE7"/>
    <w:rsid w:val="00E21AE8"/>
    <w:rsid w:val="00E23362"/>
    <w:rsid w:val="00E23497"/>
    <w:rsid w:val="00E249FB"/>
    <w:rsid w:val="00E26A49"/>
    <w:rsid w:val="00E2724D"/>
    <w:rsid w:val="00E3076B"/>
    <w:rsid w:val="00E30C51"/>
    <w:rsid w:val="00E32A45"/>
    <w:rsid w:val="00E34537"/>
    <w:rsid w:val="00E35A52"/>
    <w:rsid w:val="00E36EC4"/>
    <w:rsid w:val="00E374EC"/>
    <w:rsid w:val="00E4067A"/>
    <w:rsid w:val="00E40D1F"/>
    <w:rsid w:val="00E4104C"/>
    <w:rsid w:val="00E41A82"/>
    <w:rsid w:val="00E41FF0"/>
    <w:rsid w:val="00E43463"/>
    <w:rsid w:val="00E43F80"/>
    <w:rsid w:val="00E444DD"/>
    <w:rsid w:val="00E465AF"/>
    <w:rsid w:val="00E47120"/>
    <w:rsid w:val="00E51BDF"/>
    <w:rsid w:val="00E54CCD"/>
    <w:rsid w:val="00E5516A"/>
    <w:rsid w:val="00E55F7F"/>
    <w:rsid w:val="00E602DE"/>
    <w:rsid w:val="00E60707"/>
    <w:rsid w:val="00E60D4C"/>
    <w:rsid w:val="00E60FCA"/>
    <w:rsid w:val="00E63B65"/>
    <w:rsid w:val="00E63F73"/>
    <w:rsid w:val="00E64281"/>
    <w:rsid w:val="00E64A2D"/>
    <w:rsid w:val="00E67490"/>
    <w:rsid w:val="00E67CA0"/>
    <w:rsid w:val="00E704C8"/>
    <w:rsid w:val="00E71E4A"/>
    <w:rsid w:val="00E72F3B"/>
    <w:rsid w:val="00E746F1"/>
    <w:rsid w:val="00E75163"/>
    <w:rsid w:val="00E80E92"/>
    <w:rsid w:val="00E80EDD"/>
    <w:rsid w:val="00E83845"/>
    <w:rsid w:val="00E83882"/>
    <w:rsid w:val="00E85248"/>
    <w:rsid w:val="00E8532A"/>
    <w:rsid w:val="00E864AB"/>
    <w:rsid w:val="00E86D15"/>
    <w:rsid w:val="00E8740D"/>
    <w:rsid w:val="00E90F0A"/>
    <w:rsid w:val="00E9372F"/>
    <w:rsid w:val="00E975A1"/>
    <w:rsid w:val="00EA1CC6"/>
    <w:rsid w:val="00EA2CBC"/>
    <w:rsid w:val="00EA3A5B"/>
    <w:rsid w:val="00EA5600"/>
    <w:rsid w:val="00EA5F03"/>
    <w:rsid w:val="00EA6D70"/>
    <w:rsid w:val="00EA6EDA"/>
    <w:rsid w:val="00EA7B78"/>
    <w:rsid w:val="00EB0E46"/>
    <w:rsid w:val="00EB11E5"/>
    <w:rsid w:val="00EB132D"/>
    <w:rsid w:val="00EB1437"/>
    <w:rsid w:val="00EB690D"/>
    <w:rsid w:val="00EB746D"/>
    <w:rsid w:val="00EC01C0"/>
    <w:rsid w:val="00EC1CAD"/>
    <w:rsid w:val="00EC3205"/>
    <w:rsid w:val="00EC42D0"/>
    <w:rsid w:val="00EC6F0C"/>
    <w:rsid w:val="00EC7409"/>
    <w:rsid w:val="00EC7A9A"/>
    <w:rsid w:val="00ED1206"/>
    <w:rsid w:val="00ED1844"/>
    <w:rsid w:val="00ED2F96"/>
    <w:rsid w:val="00ED360B"/>
    <w:rsid w:val="00ED39C6"/>
    <w:rsid w:val="00ED56E0"/>
    <w:rsid w:val="00ED727D"/>
    <w:rsid w:val="00EE061B"/>
    <w:rsid w:val="00EE1055"/>
    <w:rsid w:val="00EE1217"/>
    <w:rsid w:val="00EE258C"/>
    <w:rsid w:val="00EE277D"/>
    <w:rsid w:val="00EE29CA"/>
    <w:rsid w:val="00EE2F4D"/>
    <w:rsid w:val="00EE389B"/>
    <w:rsid w:val="00EE4F82"/>
    <w:rsid w:val="00EE7BE6"/>
    <w:rsid w:val="00EF07DA"/>
    <w:rsid w:val="00EF126B"/>
    <w:rsid w:val="00EF324D"/>
    <w:rsid w:val="00EF3BF2"/>
    <w:rsid w:val="00EF5105"/>
    <w:rsid w:val="00EF58FD"/>
    <w:rsid w:val="00EF62CD"/>
    <w:rsid w:val="00F009A1"/>
    <w:rsid w:val="00F01D9E"/>
    <w:rsid w:val="00F03FA8"/>
    <w:rsid w:val="00F041B7"/>
    <w:rsid w:val="00F05220"/>
    <w:rsid w:val="00F1004E"/>
    <w:rsid w:val="00F10078"/>
    <w:rsid w:val="00F1106D"/>
    <w:rsid w:val="00F12B48"/>
    <w:rsid w:val="00F13645"/>
    <w:rsid w:val="00F1399D"/>
    <w:rsid w:val="00F14A01"/>
    <w:rsid w:val="00F175FA"/>
    <w:rsid w:val="00F20542"/>
    <w:rsid w:val="00F218AF"/>
    <w:rsid w:val="00F22144"/>
    <w:rsid w:val="00F22EFE"/>
    <w:rsid w:val="00F27F11"/>
    <w:rsid w:val="00F30D5B"/>
    <w:rsid w:val="00F312C0"/>
    <w:rsid w:val="00F324DC"/>
    <w:rsid w:val="00F3252D"/>
    <w:rsid w:val="00F32CDB"/>
    <w:rsid w:val="00F32D8A"/>
    <w:rsid w:val="00F3659B"/>
    <w:rsid w:val="00F40A72"/>
    <w:rsid w:val="00F41F11"/>
    <w:rsid w:val="00F433E7"/>
    <w:rsid w:val="00F435B0"/>
    <w:rsid w:val="00F43B3F"/>
    <w:rsid w:val="00F4578C"/>
    <w:rsid w:val="00F46295"/>
    <w:rsid w:val="00F46359"/>
    <w:rsid w:val="00F50E83"/>
    <w:rsid w:val="00F50EC6"/>
    <w:rsid w:val="00F51B4A"/>
    <w:rsid w:val="00F5293A"/>
    <w:rsid w:val="00F52EFA"/>
    <w:rsid w:val="00F56114"/>
    <w:rsid w:val="00F57D82"/>
    <w:rsid w:val="00F60157"/>
    <w:rsid w:val="00F61794"/>
    <w:rsid w:val="00F61BD8"/>
    <w:rsid w:val="00F61C80"/>
    <w:rsid w:val="00F63821"/>
    <w:rsid w:val="00F640C0"/>
    <w:rsid w:val="00F65690"/>
    <w:rsid w:val="00F66110"/>
    <w:rsid w:val="00F676C1"/>
    <w:rsid w:val="00F702C7"/>
    <w:rsid w:val="00F70C8C"/>
    <w:rsid w:val="00F72014"/>
    <w:rsid w:val="00F72028"/>
    <w:rsid w:val="00F72597"/>
    <w:rsid w:val="00F7520A"/>
    <w:rsid w:val="00F770BD"/>
    <w:rsid w:val="00F772BF"/>
    <w:rsid w:val="00F7738F"/>
    <w:rsid w:val="00F80F68"/>
    <w:rsid w:val="00F829C5"/>
    <w:rsid w:val="00F8458D"/>
    <w:rsid w:val="00F86FD3"/>
    <w:rsid w:val="00F877BA"/>
    <w:rsid w:val="00F908C5"/>
    <w:rsid w:val="00F92BBF"/>
    <w:rsid w:val="00F92FB4"/>
    <w:rsid w:val="00F93084"/>
    <w:rsid w:val="00F93E96"/>
    <w:rsid w:val="00F94A4E"/>
    <w:rsid w:val="00FA2471"/>
    <w:rsid w:val="00FA24D9"/>
    <w:rsid w:val="00FA3043"/>
    <w:rsid w:val="00FA3DE6"/>
    <w:rsid w:val="00FA45AC"/>
    <w:rsid w:val="00FA4B81"/>
    <w:rsid w:val="00FA5E22"/>
    <w:rsid w:val="00FB0583"/>
    <w:rsid w:val="00FB1CCD"/>
    <w:rsid w:val="00FB2C56"/>
    <w:rsid w:val="00FB2D2D"/>
    <w:rsid w:val="00FB4C96"/>
    <w:rsid w:val="00FB76F8"/>
    <w:rsid w:val="00FC04DB"/>
    <w:rsid w:val="00FC05AE"/>
    <w:rsid w:val="00FC3267"/>
    <w:rsid w:val="00FC32DA"/>
    <w:rsid w:val="00FC3AA2"/>
    <w:rsid w:val="00FC4636"/>
    <w:rsid w:val="00FC5E52"/>
    <w:rsid w:val="00FC5FDF"/>
    <w:rsid w:val="00FC6679"/>
    <w:rsid w:val="00FC6C81"/>
    <w:rsid w:val="00FD28CE"/>
    <w:rsid w:val="00FD28FE"/>
    <w:rsid w:val="00FD2D62"/>
    <w:rsid w:val="00FD488E"/>
    <w:rsid w:val="00FD6084"/>
    <w:rsid w:val="00FE054D"/>
    <w:rsid w:val="00FE0872"/>
    <w:rsid w:val="00FE1483"/>
    <w:rsid w:val="00FE2E28"/>
    <w:rsid w:val="00FE3EC5"/>
    <w:rsid w:val="00FE6382"/>
    <w:rsid w:val="00FE6FC4"/>
    <w:rsid w:val="00FF0BFE"/>
    <w:rsid w:val="00FF27FD"/>
    <w:rsid w:val="00FF3687"/>
    <w:rsid w:val="00FF44E9"/>
    <w:rsid w:val="00FF455E"/>
    <w:rsid w:val="00FF7AFC"/>
    <w:rsid w:val="0396F5F8"/>
    <w:rsid w:val="03BCB032"/>
    <w:rsid w:val="04F75087"/>
    <w:rsid w:val="051A9B16"/>
    <w:rsid w:val="087B32EF"/>
    <w:rsid w:val="08F549E9"/>
    <w:rsid w:val="13852498"/>
    <w:rsid w:val="15F7E8F8"/>
    <w:rsid w:val="17817442"/>
    <w:rsid w:val="183246A5"/>
    <w:rsid w:val="18E9FB53"/>
    <w:rsid w:val="1E501128"/>
    <w:rsid w:val="1FF3CBF9"/>
    <w:rsid w:val="21422383"/>
    <w:rsid w:val="23A0C7DE"/>
    <w:rsid w:val="23D02446"/>
    <w:rsid w:val="24587C8C"/>
    <w:rsid w:val="257A9EC2"/>
    <w:rsid w:val="26E90BFF"/>
    <w:rsid w:val="2D968895"/>
    <w:rsid w:val="2DF70DA0"/>
    <w:rsid w:val="33B7E7C7"/>
    <w:rsid w:val="33BCBA10"/>
    <w:rsid w:val="33DB3256"/>
    <w:rsid w:val="34F40DD5"/>
    <w:rsid w:val="34FA1FB0"/>
    <w:rsid w:val="3C110988"/>
    <w:rsid w:val="42652CFF"/>
    <w:rsid w:val="4345E200"/>
    <w:rsid w:val="44159CCE"/>
    <w:rsid w:val="49E4F040"/>
    <w:rsid w:val="4B0C612A"/>
    <w:rsid w:val="4EB46339"/>
    <w:rsid w:val="54C7F869"/>
    <w:rsid w:val="5C9C1506"/>
    <w:rsid w:val="5D9009CF"/>
    <w:rsid w:val="5F8E2761"/>
    <w:rsid w:val="5FB0691E"/>
    <w:rsid w:val="65B74306"/>
    <w:rsid w:val="67E64F91"/>
    <w:rsid w:val="6AE01CA1"/>
    <w:rsid w:val="6C5D0329"/>
    <w:rsid w:val="6D7BFD36"/>
    <w:rsid w:val="6EF67F3E"/>
    <w:rsid w:val="782874BE"/>
    <w:rsid w:val="7940B035"/>
    <w:rsid w:val="7985A724"/>
    <w:rsid w:val="7AFDFB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FA481"/>
  <w15:chartTrackingRefBased/>
  <w15:docId w15:val="{1744C743-F3FA-41B2-9FBF-B16288A3A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422"/>
    <w:pPr>
      <w:widowControl w:val="0"/>
      <w:spacing w:after="120" w:line="240" w:lineRule="atLeast"/>
      <w:jc w:val="both"/>
    </w:pPr>
    <w:rPr>
      <w:rFonts w:ascii="Arial" w:eastAsia="Times New Roman" w:hAnsi="Arial" w:cs="Times New Roman"/>
      <w:sz w:val="20"/>
      <w:szCs w:val="20"/>
      <w:lang w:val="en-GB"/>
    </w:rPr>
  </w:style>
  <w:style w:type="paragraph" w:styleId="Heading1">
    <w:name w:val="heading 1"/>
    <w:aliases w:val="H1,MyHeading 1,h1,HHeading 1"/>
    <w:basedOn w:val="Normal"/>
    <w:next w:val="Normal"/>
    <w:link w:val="Heading1Char"/>
    <w:qFormat/>
    <w:rsid w:val="00BF0422"/>
    <w:pPr>
      <w:ind w:left="360" w:hanging="360"/>
      <w:outlineLvl w:val="0"/>
    </w:pPr>
    <w:rPr>
      <w:b/>
      <w:sz w:val="24"/>
    </w:rPr>
  </w:style>
  <w:style w:type="paragraph" w:styleId="Heading2">
    <w:name w:val="heading 2"/>
    <w:aliases w:val="H2"/>
    <w:basedOn w:val="Normal"/>
    <w:next w:val="Normal"/>
    <w:link w:val="Heading2Char"/>
    <w:qFormat/>
    <w:rsid w:val="00BF0422"/>
    <w:pPr>
      <w:keepNext/>
      <w:spacing w:before="240"/>
      <w:outlineLvl w:val="1"/>
    </w:pPr>
    <w:rPr>
      <w:b/>
      <w:i/>
      <w:sz w:val="24"/>
    </w:rPr>
  </w:style>
  <w:style w:type="paragraph" w:styleId="Heading3">
    <w:name w:val="heading 3"/>
    <w:aliases w:val="H3"/>
    <w:basedOn w:val="Heading2"/>
    <w:next w:val="Normal"/>
    <w:link w:val="Heading3Char"/>
    <w:unhideWhenUsed/>
    <w:qFormat/>
    <w:rsid w:val="00BF0422"/>
    <w:pPr>
      <w:keepLines/>
      <w:ind w:left="720"/>
      <w:outlineLvl w:val="2"/>
    </w:pPr>
    <w:rPr>
      <w:rFonts w:eastAsiaTheme="majorEastAsia" w:cstheme="majorBid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yHeading 1 Char,h1 Char,HHeading 1 Char"/>
    <w:basedOn w:val="DefaultParagraphFont"/>
    <w:link w:val="Heading1"/>
    <w:rsid w:val="00BF0422"/>
    <w:rPr>
      <w:rFonts w:ascii="Arial" w:eastAsia="Times New Roman" w:hAnsi="Arial" w:cs="Times New Roman"/>
      <w:b/>
      <w:szCs w:val="20"/>
      <w:lang w:val="en-GB"/>
    </w:rPr>
  </w:style>
  <w:style w:type="character" w:customStyle="1" w:styleId="Heading2Char">
    <w:name w:val="Heading 2 Char"/>
    <w:aliases w:val="H2 Char"/>
    <w:basedOn w:val="DefaultParagraphFont"/>
    <w:link w:val="Heading2"/>
    <w:rsid w:val="00BF0422"/>
    <w:rPr>
      <w:rFonts w:ascii="Arial" w:eastAsia="Times New Roman" w:hAnsi="Arial" w:cs="Times New Roman"/>
      <w:b/>
      <w:i/>
      <w:szCs w:val="20"/>
      <w:lang w:val="en-GB"/>
    </w:rPr>
  </w:style>
  <w:style w:type="character" w:customStyle="1" w:styleId="Heading3Char">
    <w:name w:val="Heading 3 Char"/>
    <w:aliases w:val="H3 Char"/>
    <w:basedOn w:val="DefaultParagraphFont"/>
    <w:link w:val="Heading3"/>
    <w:rsid w:val="00BF0422"/>
    <w:rPr>
      <w:rFonts w:ascii="Arial" w:eastAsiaTheme="majorEastAsia" w:hAnsi="Arial" w:cstheme="majorBidi"/>
      <w:b/>
      <w:i/>
      <w:lang w:val="en-GB"/>
    </w:rPr>
  </w:style>
  <w:style w:type="paragraph" w:styleId="Header">
    <w:name w:val="header"/>
    <w:basedOn w:val="Normal"/>
    <w:link w:val="HeaderChar"/>
    <w:rsid w:val="00BF0422"/>
    <w:pPr>
      <w:widowControl/>
      <w:tabs>
        <w:tab w:val="center" w:pos="4819"/>
        <w:tab w:val="right" w:pos="9071"/>
      </w:tabs>
    </w:pPr>
  </w:style>
  <w:style w:type="character" w:customStyle="1" w:styleId="HeaderChar">
    <w:name w:val="Header Char"/>
    <w:basedOn w:val="DefaultParagraphFont"/>
    <w:link w:val="Header"/>
    <w:rsid w:val="00BF0422"/>
    <w:rPr>
      <w:rFonts w:ascii="Arial" w:eastAsia="Times New Roman" w:hAnsi="Arial" w:cs="Times New Roman"/>
      <w:sz w:val="20"/>
      <w:szCs w:val="20"/>
      <w:lang w:val="en-GB"/>
    </w:rPr>
  </w:style>
  <w:style w:type="paragraph" w:styleId="Footer">
    <w:name w:val="footer"/>
    <w:basedOn w:val="Normal"/>
    <w:link w:val="FooterChar"/>
    <w:rsid w:val="00BF0422"/>
    <w:pPr>
      <w:tabs>
        <w:tab w:val="center" w:pos="4320"/>
        <w:tab w:val="right" w:pos="8640"/>
      </w:tabs>
    </w:pPr>
  </w:style>
  <w:style w:type="character" w:customStyle="1" w:styleId="FooterChar">
    <w:name w:val="Footer Char"/>
    <w:basedOn w:val="DefaultParagraphFont"/>
    <w:link w:val="Footer"/>
    <w:rsid w:val="00BF0422"/>
    <w:rPr>
      <w:rFonts w:ascii="Arial" w:eastAsia="Times New Roman" w:hAnsi="Arial" w:cs="Times New Roman"/>
      <w:sz w:val="20"/>
      <w:szCs w:val="20"/>
      <w:lang w:val="en-GB"/>
    </w:rPr>
  </w:style>
  <w:style w:type="character" w:styleId="PageNumber">
    <w:name w:val="page number"/>
    <w:basedOn w:val="DefaultParagraphFont"/>
    <w:rsid w:val="00BF0422"/>
  </w:style>
  <w:style w:type="paragraph" w:customStyle="1" w:styleId="TAC">
    <w:name w:val="TAC"/>
    <w:basedOn w:val="Normal"/>
    <w:rsid w:val="004F5B51"/>
    <w:pPr>
      <w:keepNext/>
      <w:keepLines/>
      <w:widowControl/>
      <w:spacing w:after="40" w:line="240" w:lineRule="auto"/>
      <w:jc w:val="center"/>
    </w:pPr>
  </w:style>
  <w:style w:type="paragraph" w:styleId="ListParagraph">
    <w:name w:val="List Paragraph"/>
    <w:basedOn w:val="Normal"/>
    <w:uiPriority w:val="34"/>
    <w:qFormat/>
    <w:rsid w:val="00BF0422"/>
    <w:pPr>
      <w:ind w:left="720"/>
      <w:contextualSpacing/>
      <w:jc w:val="left"/>
    </w:pPr>
    <w:rPr>
      <w:rFonts w:eastAsia="SimSun"/>
      <w:sz w:val="22"/>
    </w:rPr>
  </w:style>
  <w:style w:type="character" w:styleId="CommentReference">
    <w:name w:val="annotation reference"/>
    <w:semiHidden/>
    <w:rsid w:val="00BF0422"/>
    <w:rPr>
      <w:sz w:val="16"/>
      <w:szCs w:val="16"/>
    </w:rPr>
  </w:style>
  <w:style w:type="paragraph" w:styleId="CommentText">
    <w:name w:val="annotation text"/>
    <w:basedOn w:val="Normal"/>
    <w:link w:val="CommentTextChar"/>
    <w:semiHidden/>
    <w:rsid w:val="00BF0422"/>
  </w:style>
  <w:style w:type="character" w:customStyle="1" w:styleId="CommentTextChar">
    <w:name w:val="Comment Text Char"/>
    <w:basedOn w:val="DefaultParagraphFont"/>
    <w:link w:val="CommentText"/>
    <w:semiHidden/>
    <w:rsid w:val="00BF0422"/>
    <w:rPr>
      <w:rFonts w:ascii="Arial" w:eastAsia="Times New Roman" w:hAnsi="Arial" w:cs="Times New Roman"/>
      <w:sz w:val="20"/>
      <w:szCs w:val="20"/>
      <w:lang w:val="en-GB"/>
    </w:rPr>
  </w:style>
  <w:style w:type="paragraph" w:styleId="Subtitle">
    <w:name w:val="Subtitle"/>
    <w:basedOn w:val="Normal"/>
    <w:next w:val="Normal"/>
    <w:link w:val="SubtitleChar"/>
    <w:qFormat/>
    <w:rsid w:val="00BF0422"/>
    <w:pPr>
      <w:numPr>
        <w:ilvl w:val="1"/>
      </w:numPr>
      <w:spacing w:after="160"/>
    </w:pPr>
    <w:rPr>
      <w:rFonts w:eastAsiaTheme="minorEastAsia" w:cs="Arial"/>
      <w:b/>
      <w:color w:val="5A5A5A" w:themeColor="text1" w:themeTint="A5"/>
      <w:spacing w:val="15"/>
      <w:sz w:val="22"/>
      <w:szCs w:val="22"/>
    </w:rPr>
  </w:style>
  <w:style w:type="character" w:customStyle="1" w:styleId="SubtitleChar">
    <w:name w:val="Subtitle Char"/>
    <w:basedOn w:val="DefaultParagraphFont"/>
    <w:link w:val="Subtitle"/>
    <w:rsid w:val="00BF0422"/>
    <w:rPr>
      <w:rFonts w:ascii="Arial" w:eastAsiaTheme="minorEastAsia" w:hAnsi="Arial" w:cs="Arial"/>
      <w:b/>
      <w:color w:val="5A5A5A" w:themeColor="text1" w:themeTint="A5"/>
      <w:spacing w:val="15"/>
      <w:sz w:val="22"/>
      <w:szCs w:val="22"/>
      <w:lang w:val="en-GB"/>
    </w:rPr>
  </w:style>
  <w:style w:type="table" w:styleId="ListTable6Colorful-Accent3">
    <w:name w:val="List Table 6 Colorful Accent 3"/>
    <w:basedOn w:val="TableNormal"/>
    <w:uiPriority w:val="51"/>
    <w:rsid w:val="00BF0422"/>
    <w:rPr>
      <w:rFonts w:ascii="Times New Roman" w:eastAsia="Times New Roman" w:hAnsi="Times New Roman" w:cs="Times New Roman"/>
      <w:color w:val="7B7B7B" w:themeColor="accent3" w:themeShade="BF"/>
      <w:sz w:val="20"/>
      <w:szCs w:val="20"/>
      <w:lang w:val="fi-FI"/>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Caption">
    <w:name w:val="caption"/>
    <w:basedOn w:val="Normal"/>
    <w:next w:val="Normal"/>
    <w:uiPriority w:val="35"/>
    <w:unhideWhenUsed/>
    <w:qFormat/>
    <w:rsid w:val="00BF0422"/>
    <w:pPr>
      <w:spacing w:after="200" w:line="240" w:lineRule="auto"/>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5317B6"/>
    <w:pPr>
      <w:spacing w:line="240" w:lineRule="auto"/>
    </w:pPr>
    <w:rPr>
      <w:b/>
      <w:bCs/>
    </w:rPr>
  </w:style>
  <w:style w:type="character" w:customStyle="1" w:styleId="CommentSubjectChar">
    <w:name w:val="Comment Subject Char"/>
    <w:basedOn w:val="CommentTextChar"/>
    <w:link w:val="CommentSubject"/>
    <w:uiPriority w:val="99"/>
    <w:semiHidden/>
    <w:rsid w:val="005317B6"/>
    <w:rPr>
      <w:rFonts w:ascii="Arial" w:eastAsia="Times New Roman" w:hAnsi="Arial" w:cs="Times New Roman"/>
      <w:b/>
      <w:bCs/>
      <w:sz w:val="20"/>
      <w:szCs w:val="20"/>
      <w:lang w:val="en-GB"/>
    </w:rPr>
  </w:style>
  <w:style w:type="paragraph" w:styleId="BalloonText">
    <w:name w:val="Balloon Text"/>
    <w:basedOn w:val="Normal"/>
    <w:link w:val="BalloonTextChar"/>
    <w:uiPriority w:val="99"/>
    <w:semiHidden/>
    <w:unhideWhenUsed/>
    <w:rsid w:val="008577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770C"/>
    <w:rPr>
      <w:rFonts w:ascii="Segoe UI" w:eastAsia="Times New Roman" w:hAnsi="Segoe UI" w:cs="Segoe UI"/>
      <w:sz w:val="18"/>
      <w:szCs w:val="18"/>
      <w:lang w:val="en-GB"/>
    </w:rPr>
  </w:style>
  <w:style w:type="paragraph" w:styleId="Revision">
    <w:name w:val="Revision"/>
    <w:hidden/>
    <w:uiPriority w:val="99"/>
    <w:semiHidden/>
    <w:rsid w:val="00CF6DEE"/>
    <w:rPr>
      <w:rFonts w:ascii="Arial" w:eastAsia="Times New Roman" w:hAnsi="Arial" w:cs="Times New Roman"/>
      <w:sz w:val="20"/>
      <w:szCs w:val="20"/>
      <w:lang w:val="en-GB"/>
    </w:rPr>
  </w:style>
  <w:style w:type="character" w:styleId="Hyperlink">
    <w:name w:val="Hyperlink"/>
    <w:qFormat/>
    <w:rsid w:val="008C0A9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0134570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ORI5PN3I24PR-1260353314-400</_dlc_DocId>
    <HideFromDelve xmlns="71c5aaf6-e6ce-465b-b873-5148d2a4c105">false</HideFromDelve>
    <DocumentType xmlns="71c5aaf6-e6ce-465b-b873-5148d2a4c105">Description</DocumentType>
    <NokiaConfidentiality xmlns="71c5aaf6-e6ce-465b-b873-5148d2a4c105">Nokia Internal Use</NokiaConfidentiality>
    <Owner xmlns="71c5aaf6-e6ce-465b-b873-5148d2a4c105" xsi:nil="true"/>
    <_dlc_DocIdUrl xmlns="71c5aaf6-e6ce-465b-b873-5148d2a4c105">
      <Url>https://nokia.sharepoint.com/sites/IVAS_Codec/_layouts/15/DocIdRedir.aspx?ID=ORI5PN3I24PR-1260353314-400</Url>
      <Description>ORI5PN3I24PR-1260353314-400</Description>
    </_dlc_DocIdUrl>
  </documentManagement>
</p:properties>
</file>

<file path=customXml/item7.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5A6B24-599F-4532-B17D-63104B63FE4F}">
  <ds:schemaRefs>
    <ds:schemaRef ds:uri="http://schemas.microsoft.com/office/2006/metadata/customXsn"/>
  </ds:schemaRefs>
</ds:datastoreItem>
</file>

<file path=customXml/itemProps2.xml><?xml version="1.0" encoding="utf-8"?>
<ds:datastoreItem xmlns:ds="http://schemas.openxmlformats.org/officeDocument/2006/customXml" ds:itemID="{D59D5F57-D95F-488E-90A0-A885E68C020E}">
  <ds:schemaRefs>
    <ds:schemaRef ds:uri="http://schemas.microsoft.com/sharepoint/events"/>
  </ds:schemaRefs>
</ds:datastoreItem>
</file>

<file path=customXml/itemProps3.xml><?xml version="1.0" encoding="utf-8"?>
<ds:datastoreItem xmlns:ds="http://schemas.openxmlformats.org/officeDocument/2006/customXml" ds:itemID="{B4FEC38C-A6AA-4040-BE94-7E8CC64D218B}">
  <ds:schemaRefs>
    <ds:schemaRef ds:uri="Microsoft.SharePoint.Taxonomy.ContentTypeSync"/>
  </ds:schemaRefs>
</ds:datastoreItem>
</file>

<file path=customXml/itemProps4.xml><?xml version="1.0" encoding="utf-8"?>
<ds:datastoreItem xmlns:ds="http://schemas.openxmlformats.org/officeDocument/2006/customXml" ds:itemID="{B864BEB9-4A5B-904D-A51E-DB7FAF50CF62}">
  <ds:schemaRefs>
    <ds:schemaRef ds:uri="http://schemas.openxmlformats.org/officeDocument/2006/bibliography"/>
  </ds:schemaRefs>
</ds:datastoreItem>
</file>

<file path=customXml/itemProps5.xml><?xml version="1.0" encoding="utf-8"?>
<ds:datastoreItem xmlns:ds="http://schemas.openxmlformats.org/officeDocument/2006/customXml" ds:itemID="{B7E4F2BD-FAAE-4C48-986D-B78F9A219CDE}">
  <ds:schemaRefs>
    <ds:schemaRef ds:uri="http://schemas.microsoft.com/sharepoint/v3/contenttype/forms"/>
  </ds:schemaRefs>
</ds:datastoreItem>
</file>

<file path=customXml/itemProps6.xml><?xml version="1.0" encoding="utf-8"?>
<ds:datastoreItem xmlns:ds="http://schemas.openxmlformats.org/officeDocument/2006/customXml" ds:itemID="{0AD357E0-6488-4C48-A9D4-FA57C9AA87B9}">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866839F7-3CF5-435D-8312-4A2495CA3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321</TotalTime>
  <Pages>1</Pages>
  <Words>1281</Words>
  <Characters>7302</Characters>
  <Application>Microsoft Office Word</Application>
  <DocSecurity>4</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Pihlajakuja, Tapani (Nokia - FI/Espoo)</dc:creator>
  <cp:keywords/>
  <dc:description/>
  <cp:lastModifiedBy>Lasse J. Laaksonen (Nokia)</cp:lastModifiedBy>
  <cp:revision>224</cp:revision>
  <dcterms:created xsi:type="dcterms:W3CDTF">2023-08-16T10:32:00Z</dcterms:created>
  <dcterms:modified xsi:type="dcterms:W3CDTF">2023-11-08T06:25:00Z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895c0d67-4a03-4aae-83e0-91ccc9b04411</vt:lpwstr>
  </property>
</Properties>
</file>